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2" w:rsidRPr="00A74F54" w:rsidRDefault="001D11E2" w:rsidP="001D11E2">
      <w:pPr>
        <w:pStyle w:val="Bodytext10"/>
        <w:spacing w:line="480" w:lineRule="auto"/>
        <w:ind w:firstLine="0"/>
        <w:jc w:val="center"/>
        <w:rPr>
          <w:lang w:val="ru-RU"/>
        </w:rPr>
      </w:pPr>
      <w:bookmarkStart w:id="0" w:name="block-48571817"/>
      <w:r w:rsidRPr="00A74F54">
        <w:rPr>
          <w:rStyle w:val="Bodytext1"/>
          <w:lang w:val="ru-RU"/>
        </w:rPr>
        <w:t>МИНИСТЕРСТВО ПРОСВЕЩЕНИЯ РОССИЙСКОЙ ФЕДЕРАЦИИ</w:t>
      </w:r>
    </w:p>
    <w:p w:rsidR="001D11E2" w:rsidRPr="00A74F54" w:rsidRDefault="001D11E2" w:rsidP="001D11E2">
      <w:pPr>
        <w:pStyle w:val="Bodytext10"/>
        <w:spacing w:line="480" w:lineRule="auto"/>
        <w:ind w:firstLine="0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.3pt;margin-top:142.9pt;width:156pt;height:118.55pt;z-index:-251656192;mso-wrap-distance-left:0;mso-wrap-distance-top:52pt;mso-wrap-distance-right:0;mso-position-horizontal-relative:page" filled="f" stroked="f">
            <v:textbox inset="0,0,0,0">
              <w:txbxContent>
                <w:p w:rsidR="001D11E2" w:rsidRPr="00A74F54" w:rsidRDefault="001D11E2" w:rsidP="001D11E2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УТВЕРЖДЕНО</w:t>
                  </w:r>
                </w:p>
                <w:p w:rsidR="001D11E2" w:rsidRPr="00A74F54" w:rsidRDefault="001D11E2" w:rsidP="001D11E2">
                  <w:pPr>
                    <w:pStyle w:val="Bodytext10"/>
                    <w:spacing w:after="6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Директор МКОУ «</w:t>
                  </w:r>
                  <w:proofErr w:type="spellStart"/>
                  <w:r>
                    <w:rPr>
                      <w:rStyle w:val="Bodytext1"/>
                      <w:lang w:val="ru-RU"/>
                    </w:rPr>
                    <w:t>Еланскаяя</w:t>
                  </w:r>
                  <w:proofErr w:type="spellEnd"/>
                  <w:r>
                    <w:rPr>
                      <w:rStyle w:val="Bodytext1"/>
                      <w:lang w:val="ru-RU"/>
                    </w:rPr>
                    <w:t xml:space="preserve"> ООШ</w:t>
                  </w:r>
                  <w:r w:rsidRPr="00A74F54">
                    <w:rPr>
                      <w:rStyle w:val="Bodytext1"/>
                      <w:lang w:val="ru-RU"/>
                    </w:rPr>
                    <w:t>»</w:t>
                  </w:r>
                </w:p>
                <w:p w:rsidR="001D11E2" w:rsidRPr="00A74F54" w:rsidRDefault="001D11E2" w:rsidP="001D11E2">
                  <w:pPr>
                    <w:pStyle w:val="Bodytext10"/>
                    <w:tabs>
                      <w:tab w:val="left" w:leader="underscore" w:pos="1565"/>
                    </w:tabs>
                    <w:spacing w:after="60" w:line="259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proofErr w:type="spellStart"/>
                  <w:r>
                    <w:rPr>
                      <w:rStyle w:val="Bodytext1"/>
                      <w:lang w:val="ru-RU"/>
                    </w:rPr>
                    <w:t>Башков</w:t>
                  </w:r>
                  <w:proofErr w:type="spellEnd"/>
                  <w:r>
                    <w:rPr>
                      <w:rStyle w:val="Bodytext1"/>
                      <w:lang w:val="ru-RU"/>
                    </w:rPr>
                    <w:t xml:space="preserve"> А.Н.</w:t>
                  </w:r>
                </w:p>
                <w:p w:rsidR="001D11E2" w:rsidRDefault="001D11E2" w:rsidP="001D11E2">
                  <w:pPr>
                    <w:pStyle w:val="Bodytext10"/>
                    <w:spacing w:after="60" w:line="259" w:lineRule="auto"/>
                    <w:ind w:firstLine="0"/>
                    <w:rPr>
                      <w:rStyle w:val="Bodytext1"/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Приказ № 92</w:t>
                  </w:r>
                  <w:r w:rsidRPr="00A74F54">
                    <w:rPr>
                      <w:rStyle w:val="Bodytext1"/>
                      <w:lang w:val="ru-RU"/>
                    </w:rPr>
                    <w:t xml:space="preserve"> </w:t>
                  </w:r>
                </w:p>
                <w:p w:rsidR="001D11E2" w:rsidRPr="00A74F54" w:rsidRDefault="001D11E2" w:rsidP="001D11E2">
                  <w:pPr>
                    <w:pStyle w:val="Bodytext10"/>
                    <w:spacing w:after="60" w:line="259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от «30» августа 2024</w:t>
                  </w:r>
                  <w:r w:rsidRPr="00A74F54">
                    <w:rPr>
                      <w:rStyle w:val="Bodytext1"/>
                      <w:lang w:val="ru-RU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6" type="#_x0000_t202" style="position:absolute;left:0;text-align:left;margin-left:70.35pt;margin-top:137.3pt;width:138.95pt;height:86.15pt;z-index:-251658240;mso-wrap-distance-left:0;mso-wrap-distance-top:52pt;mso-wrap-distance-right:0;mso-wrap-distance-bottom:32.4pt;mso-position-horizontal-relative:page" filled="f" stroked="f">
            <v:textbox inset="0,0,0,0">
              <w:txbxContent>
                <w:p w:rsidR="001D11E2" w:rsidRPr="00A74F54" w:rsidRDefault="001D11E2" w:rsidP="001D11E2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РАССМОТРЕНО</w:t>
                  </w:r>
                </w:p>
                <w:p w:rsidR="001D11E2" w:rsidRPr="00A74F54" w:rsidRDefault="001D11E2" w:rsidP="001D11E2">
                  <w:pPr>
                    <w:pStyle w:val="Bodytext10"/>
                    <w:spacing w:after="140"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Заместитель директора по УР</w:t>
                  </w:r>
                </w:p>
                <w:p w:rsidR="001D11E2" w:rsidRPr="00A74F54" w:rsidRDefault="001D11E2" w:rsidP="001D11E2">
                  <w:pPr>
                    <w:pStyle w:val="Bodytext10"/>
                    <w:tabs>
                      <w:tab w:val="left" w:leader="underscore" w:pos="1205"/>
                    </w:tabs>
                    <w:spacing w:after="80" w:line="240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ab/>
                  </w:r>
                  <w:r>
                    <w:rPr>
                      <w:rStyle w:val="Bodytext1"/>
                      <w:lang w:val="ru-RU"/>
                    </w:rPr>
                    <w:t>Лыжина В.В.</w:t>
                  </w:r>
                </w:p>
                <w:p w:rsidR="001D11E2" w:rsidRDefault="001D11E2" w:rsidP="001D11E2">
                  <w:pPr>
                    <w:pStyle w:val="Bodytext10"/>
                    <w:spacing w:after="140" w:line="240" w:lineRule="auto"/>
                    <w:ind w:firstLine="0"/>
                  </w:pPr>
                  <w:proofErr w:type="gramStart"/>
                  <w:r>
                    <w:rPr>
                      <w:rStyle w:val="Bodytext1"/>
                    </w:rPr>
                    <w:t xml:space="preserve">«30» </w:t>
                  </w:r>
                  <w:proofErr w:type="spellStart"/>
                  <w:r>
                    <w:rPr>
                      <w:rStyle w:val="Bodytext1"/>
                    </w:rPr>
                    <w:t>августа</w:t>
                  </w:r>
                  <w:proofErr w:type="spellEnd"/>
                  <w:r>
                    <w:rPr>
                      <w:rStyle w:val="Bodytext1"/>
                    </w:rPr>
                    <w:t xml:space="preserve">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left:0;text-align:left;margin-left:236.6pt;margin-top:142.9pt;width:149.5pt;height:98.65pt;z-index:-251657216;mso-wrap-distance-left:0;mso-wrap-distance-top:52pt;mso-wrap-distance-right:0;mso-wrap-distance-bottom:19.9pt;mso-position-horizontal-relative:page" filled="f" stroked="f">
            <v:textbox inset="0,0,0,0">
              <w:txbxContent>
                <w:p w:rsidR="001D11E2" w:rsidRPr="00A74F54" w:rsidRDefault="001D11E2" w:rsidP="001D11E2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СОГЛАСОВАНО</w:t>
                  </w:r>
                </w:p>
                <w:p w:rsidR="001D11E2" w:rsidRPr="00A74F54" w:rsidRDefault="001D11E2" w:rsidP="001D11E2">
                  <w:pPr>
                    <w:pStyle w:val="Bodytext10"/>
                    <w:spacing w:after="40" w:line="322" w:lineRule="auto"/>
                    <w:ind w:firstLine="0"/>
                    <w:rPr>
                      <w:lang w:val="ru-RU"/>
                    </w:rPr>
                  </w:pPr>
                  <w:r w:rsidRPr="00A74F54">
                    <w:rPr>
                      <w:rStyle w:val="Bodytext1"/>
                      <w:lang w:val="ru-RU"/>
                    </w:rPr>
                    <w:t>педагогическим советом школы</w:t>
                  </w:r>
                </w:p>
                <w:p w:rsidR="001D11E2" w:rsidRPr="00A74F54" w:rsidRDefault="001D11E2" w:rsidP="001D11E2">
                  <w:pPr>
                    <w:pStyle w:val="Bodytext10"/>
                    <w:spacing w:line="240" w:lineRule="auto"/>
                    <w:ind w:firstLine="0"/>
                    <w:rPr>
                      <w:lang w:val="ru-RU"/>
                    </w:rPr>
                  </w:pPr>
                  <w:r>
                    <w:rPr>
                      <w:rStyle w:val="Bodytext1"/>
                      <w:lang w:val="ru-RU"/>
                    </w:rPr>
                    <w:t>Протокол №1</w:t>
                  </w:r>
                </w:p>
                <w:p w:rsidR="001D11E2" w:rsidRDefault="001D11E2" w:rsidP="001D11E2">
                  <w:pPr>
                    <w:pStyle w:val="Bodytext10"/>
                    <w:spacing w:after="40" w:line="240" w:lineRule="auto"/>
                    <w:ind w:firstLine="0"/>
                  </w:pPr>
                  <w:proofErr w:type="spellStart"/>
                  <w:proofErr w:type="gramStart"/>
                  <w:r>
                    <w:rPr>
                      <w:rStyle w:val="Bodytext1"/>
                    </w:rPr>
                    <w:t>от</w:t>
                  </w:r>
                  <w:proofErr w:type="spellEnd"/>
                  <w:proofErr w:type="gramEnd"/>
                  <w:r>
                    <w:rPr>
                      <w:rStyle w:val="Bodytext1"/>
                    </w:rPr>
                    <w:t xml:space="preserve"> «30» </w:t>
                  </w:r>
                  <w:proofErr w:type="spellStart"/>
                  <w:r>
                    <w:rPr>
                      <w:rStyle w:val="Bodytext1"/>
                    </w:rPr>
                    <w:t>августа</w:t>
                  </w:r>
                  <w:proofErr w:type="spellEnd"/>
                  <w:r>
                    <w:rPr>
                      <w:rStyle w:val="Bodytext1"/>
                    </w:rPr>
                    <w:t xml:space="preserve"> 202</w:t>
                  </w:r>
                  <w:r>
                    <w:rPr>
                      <w:rStyle w:val="Bodytext1"/>
                      <w:lang w:val="ru-RU"/>
                    </w:rPr>
                    <w:t>4</w:t>
                  </w:r>
                  <w:r>
                    <w:rPr>
                      <w:rStyle w:val="Bodytext1"/>
                    </w:rPr>
                    <w:t xml:space="preserve"> г.</w:t>
                  </w:r>
                </w:p>
              </w:txbxContent>
            </v:textbox>
            <w10:wrap type="topAndBottom" anchorx="page"/>
          </v:shape>
        </w:pict>
      </w:r>
      <w:r w:rsidRPr="00A74F54">
        <w:rPr>
          <w:rStyle w:val="Bodytext1"/>
          <w:lang w:val="ru-RU"/>
        </w:rPr>
        <w:t>Министерство образования и молодежной политики Свердловской области</w:t>
      </w:r>
      <w:r w:rsidRPr="00A74F54">
        <w:rPr>
          <w:rStyle w:val="Bodytext1"/>
          <w:lang w:val="ru-RU"/>
        </w:rPr>
        <w:br/>
        <w:t xml:space="preserve">Управления образования Администрации </w:t>
      </w:r>
      <w:proofErr w:type="spellStart"/>
      <w:r w:rsidRPr="00A74F54">
        <w:rPr>
          <w:rStyle w:val="Bodytext1"/>
          <w:lang w:val="ru-RU"/>
        </w:rPr>
        <w:t>Талицкого</w:t>
      </w:r>
      <w:proofErr w:type="spellEnd"/>
      <w:r w:rsidRPr="00A74F54">
        <w:rPr>
          <w:rStyle w:val="Bodytext1"/>
          <w:lang w:val="ru-RU"/>
        </w:rPr>
        <w:t xml:space="preserve"> городского округа</w:t>
      </w:r>
      <w:r w:rsidRPr="00A74F54">
        <w:rPr>
          <w:rStyle w:val="Bodytext1"/>
          <w:lang w:val="ru-RU"/>
        </w:rPr>
        <w:br/>
        <w:t>МКОУ "</w:t>
      </w:r>
      <w:r>
        <w:rPr>
          <w:rStyle w:val="Bodytext1"/>
          <w:lang w:val="ru-RU"/>
        </w:rPr>
        <w:t>Еланская ООШ</w:t>
      </w:r>
      <w:r w:rsidRPr="00A74F54">
        <w:rPr>
          <w:rStyle w:val="Bodytext1"/>
          <w:lang w:val="ru-RU"/>
        </w:rPr>
        <w:t xml:space="preserve"> "</w:t>
      </w: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Default="0063240C">
      <w:pPr>
        <w:spacing w:after="0"/>
        <w:ind w:left="120"/>
        <w:rPr>
          <w:lang w:val="ru-RU"/>
        </w:rPr>
      </w:pPr>
    </w:p>
    <w:p w:rsidR="001D11E2" w:rsidRDefault="001D11E2">
      <w:pPr>
        <w:spacing w:after="0"/>
        <w:ind w:left="120"/>
        <w:rPr>
          <w:lang w:val="ru-RU"/>
        </w:rPr>
      </w:pPr>
    </w:p>
    <w:p w:rsidR="001D11E2" w:rsidRPr="001D11E2" w:rsidRDefault="001D11E2">
      <w:pPr>
        <w:spacing w:after="0"/>
        <w:ind w:left="120"/>
        <w:rPr>
          <w:lang w:val="ru-RU"/>
        </w:rPr>
      </w:pPr>
    </w:p>
    <w:p w:rsidR="0063240C" w:rsidRPr="001D11E2" w:rsidRDefault="0063240C">
      <w:pPr>
        <w:spacing w:after="0"/>
        <w:ind w:left="120"/>
        <w:rPr>
          <w:lang w:val="ru-RU"/>
        </w:rPr>
      </w:pPr>
    </w:p>
    <w:p w:rsidR="0063240C" w:rsidRPr="001D11E2" w:rsidRDefault="00883843">
      <w:pPr>
        <w:spacing w:after="0" w:line="408" w:lineRule="auto"/>
        <w:ind w:left="120"/>
        <w:jc w:val="center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40C" w:rsidRPr="001D11E2" w:rsidRDefault="0063240C" w:rsidP="001D11E2">
      <w:pPr>
        <w:spacing w:after="0"/>
        <w:ind w:left="120"/>
        <w:rPr>
          <w:lang w:val="ru-RU"/>
        </w:rPr>
      </w:pPr>
    </w:p>
    <w:p w:rsidR="0063240C" w:rsidRPr="001D11E2" w:rsidRDefault="00883843">
      <w:pPr>
        <w:spacing w:after="0" w:line="408" w:lineRule="auto"/>
        <w:ind w:left="120"/>
        <w:jc w:val="center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63240C" w:rsidRPr="001D11E2" w:rsidRDefault="00883843">
      <w:pPr>
        <w:spacing w:after="0" w:line="408" w:lineRule="auto"/>
        <w:ind w:left="120"/>
        <w:jc w:val="center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3240C" w:rsidRPr="001D11E2" w:rsidRDefault="0063240C">
      <w:pPr>
        <w:spacing w:after="0"/>
        <w:ind w:left="120"/>
        <w:jc w:val="center"/>
        <w:rPr>
          <w:lang w:val="ru-RU"/>
        </w:rPr>
      </w:pPr>
    </w:p>
    <w:p w:rsidR="0063240C" w:rsidRPr="001D11E2" w:rsidRDefault="0063240C">
      <w:pPr>
        <w:spacing w:after="0"/>
        <w:ind w:left="120"/>
        <w:jc w:val="center"/>
        <w:rPr>
          <w:lang w:val="ru-RU"/>
        </w:rPr>
      </w:pPr>
    </w:p>
    <w:p w:rsidR="0063240C" w:rsidRPr="001D11E2" w:rsidRDefault="0063240C">
      <w:pPr>
        <w:spacing w:after="0"/>
        <w:ind w:left="120"/>
        <w:jc w:val="center"/>
        <w:rPr>
          <w:lang w:val="ru-RU"/>
        </w:rPr>
      </w:pPr>
    </w:p>
    <w:p w:rsidR="0063240C" w:rsidRPr="001D11E2" w:rsidRDefault="0063240C">
      <w:pPr>
        <w:spacing w:after="0"/>
        <w:ind w:left="120"/>
        <w:jc w:val="center"/>
        <w:rPr>
          <w:lang w:val="ru-RU"/>
        </w:rPr>
      </w:pPr>
    </w:p>
    <w:p w:rsidR="001D11E2" w:rsidRDefault="001D11E2">
      <w:pPr>
        <w:rPr>
          <w:lang w:val="ru-RU"/>
        </w:rPr>
      </w:pPr>
    </w:p>
    <w:p w:rsidR="001D11E2" w:rsidRPr="001D11E2" w:rsidRDefault="001D11E2" w:rsidP="001D11E2">
      <w:pPr>
        <w:rPr>
          <w:lang w:val="ru-RU"/>
        </w:rPr>
      </w:pPr>
    </w:p>
    <w:p w:rsidR="0063240C" w:rsidRPr="001D11E2" w:rsidRDefault="0063240C" w:rsidP="001D11E2">
      <w:pPr>
        <w:rPr>
          <w:lang w:val="ru-RU"/>
        </w:rPr>
        <w:sectPr w:rsidR="0063240C" w:rsidRPr="001D11E2">
          <w:pgSz w:w="11906" w:h="16383"/>
          <w:pgMar w:top="1440" w:right="1440" w:bottom="1440" w:left="1440" w:header="720" w:footer="720" w:gutter="0"/>
          <w:cols w:space="720"/>
        </w:sect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bookmarkStart w:id="1" w:name="block-48571818"/>
      <w:bookmarkEnd w:id="0"/>
      <w:r w:rsidRPr="001D11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1D11E2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1D11E2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1D11E2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1D11E2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63240C" w:rsidRPr="001D11E2" w:rsidRDefault="0063240C">
      <w:pPr>
        <w:rPr>
          <w:lang w:val="ru-RU"/>
        </w:rPr>
        <w:sectPr w:rsidR="0063240C" w:rsidRPr="001D11E2">
          <w:pgSz w:w="11906" w:h="16383"/>
          <w:pgMar w:top="1440" w:right="1440" w:bottom="1440" w:left="1440" w:header="720" w:footer="720" w:gutter="0"/>
          <w:cols w:space="720"/>
        </w:sect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bookmarkStart w:id="3" w:name="block-48571815"/>
      <w:bookmarkEnd w:id="1"/>
      <w:r w:rsidRPr="001D11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>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1D11E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1D11E2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1D11E2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1D11E2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1D11E2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Средние линии треугольника и трапеции. Центр масс треугольника.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1D11E2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1D11E2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1D11E2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D11E2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</w:t>
      </w:r>
      <w:r w:rsidRPr="001D11E2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1D11E2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Движения плоскости и внутренние симметрии фигур (элемент</w:t>
      </w:r>
      <w:r w:rsidRPr="001D11E2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63240C" w:rsidRPr="001D11E2" w:rsidRDefault="0063240C">
      <w:pPr>
        <w:rPr>
          <w:lang w:val="ru-RU"/>
        </w:rPr>
        <w:sectPr w:rsidR="0063240C" w:rsidRPr="001D11E2">
          <w:pgSz w:w="11906" w:h="16383"/>
          <w:pgMar w:top="1440" w:right="1440" w:bottom="1440" w:left="1440" w:header="720" w:footer="720" w:gutter="0"/>
          <w:cols w:space="720"/>
        </w:sect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bookmarkStart w:id="4" w:name="block-48571816"/>
      <w:bookmarkEnd w:id="3"/>
      <w:r w:rsidRPr="001D11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11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1D11E2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1D11E2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1D11E2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1D11E2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1D11E2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1D11E2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6) физическое воспита</w:t>
      </w:r>
      <w:r w:rsidRPr="001D11E2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ивность),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1D11E2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1D11E2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1D11E2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1D11E2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Default="008838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признак классификации, основания для обобщения и сравнения, критерии пров</w:t>
      </w:r>
      <w:r w:rsidRPr="001D11E2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1D11E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3240C" w:rsidRPr="001D11E2" w:rsidRDefault="008838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1D11E2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63240C" w:rsidRDefault="008838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3240C" w:rsidRPr="001D11E2" w:rsidRDefault="008838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1D11E2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63240C" w:rsidRPr="001D11E2" w:rsidRDefault="008838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1D11E2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63240C" w:rsidRPr="001D11E2" w:rsidRDefault="008838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240C" w:rsidRPr="001D11E2" w:rsidRDefault="008838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1D11E2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63240C" w:rsidRDefault="008838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240C" w:rsidRPr="001D11E2" w:rsidRDefault="008838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240C" w:rsidRPr="001D11E2" w:rsidRDefault="008838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1D11E2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3240C" w:rsidRPr="001D11E2" w:rsidRDefault="008838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240C" w:rsidRPr="001D11E2" w:rsidRDefault="008838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240C" w:rsidRDefault="008838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</w:t>
      </w:r>
      <w:r w:rsidRPr="001D11E2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1D11E2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1D11E2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63240C" w:rsidRPr="001D11E2" w:rsidRDefault="008838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240C" w:rsidRPr="001D11E2" w:rsidRDefault="008838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ресурсов и </w:t>
      </w: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63240C" w:rsidRDefault="008838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240C" w:rsidRPr="001D11E2" w:rsidRDefault="008838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240C" w:rsidRPr="001D11E2" w:rsidRDefault="008838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предв</w:t>
      </w:r>
      <w:r w:rsidRPr="001D11E2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240C" w:rsidRPr="001D11E2" w:rsidRDefault="008838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ричины достижения или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left="120"/>
        <w:jc w:val="both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240C" w:rsidRPr="001D11E2" w:rsidRDefault="0063240C">
      <w:pPr>
        <w:spacing w:after="0" w:line="264" w:lineRule="auto"/>
        <w:ind w:left="120"/>
        <w:jc w:val="both"/>
        <w:rPr>
          <w:lang w:val="ru-RU"/>
        </w:rPr>
      </w:pP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D11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1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1D11E2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1D11E2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1D11E2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</w:t>
      </w: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пересечении двух параллельных прямых секущей. Решать практические задачи на нахождение углов.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</w:t>
      </w:r>
      <w:r w:rsidRPr="001D11E2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1D11E2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1D11E2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1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1D11E2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1D11E2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1D11E2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1D11E2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1D11E2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1D11E2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1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11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1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1D11E2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1D11E2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1D11E2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</w:t>
      </w:r>
      <w:r w:rsidRPr="001D11E2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1D11E2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1D11E2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1D11E2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</w:t>
      </w:r>
      <w:r w:rsidRPr="001D11E2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1D11E2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63240C" w:rsidRPr="001D11E2" w:rsidRDefault="00883843">
      <w:pPr>
        <w:spacing w:after="0" w:line="264" w:lineRule="auto"/>
        <w:ind w:firstLine="600"/>
        <w:jc w:val="both"/>
        <w:rPr>
          <w:lang w:val="ru-RU"/>
        </w:rPr>
      </w:pPr>
      <w:r w:rsidRPr="001D11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1D11E2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63240C" w:rsidRPr="001D11E2" w:rsidRDefault="0063240C">
      <w:pPr>
        <w:rPr>
          <w:lang w:val="ru-RU"/>
        </w:rPr>
        <w:sectPr w:rsidR="0063240C" w:rsidRPr="001D11E2">
          <w:pgSz w:w="11906" w:h="16383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bookmarkStart w:id="6" w:name="block-48571819"/>
      <w:bookmarkEnd w:id="4"/>
      <w:r w:rsidRPr="001D11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8"/>
        <w:gridCol w:w="4421"/>
        <w:gridCol w:w="1569"/>
        <w:gridCol w:w="1841"/>
        <w:gridCol w:w="1910"/>
        <w:gridCol w:w="2812"/>
      </w:tblGrid>
      <w:tr w:rsidR="006324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4593"/>
        <w:gridCol w:w="1512"/>
        <w:gridCol w:w="1841"/>
        <w:gridCol w:w="1910"/>
        <w:gridCol w:w="2824"/>
      </w:tblGrid>
      <w:tr w:rsidR="0063240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460"/>
        <w:gridCol w:w="1559"/>
        <w:gridCol w:w="1841"/>
        <w:gridCol w:w="1910"/>
        <w:gridCol w:w="2812"/>
      </w:tblGrid>
      <w:tr w:rsidR="0063240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bookmarkStart w:id="7" w:name="block-48571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3600"/>
        <w:gridCol w:w="1196"/>
        <w:gridCol w:w="1841"/>
        <w:gridCol w:w="1910"/>
        <w:gridCol w:w="1347"/>
        <w:gridCol w:w="2873"/>
      </w:tblGrid>
      <w:tr w:rsidR="006324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58"/>
        <w:gridCol w:w="1133"/>
        <w:gridCol w:w="1841"/>
        <w:gridCol w:w="1910"/>
        <w:gridCol w:w="1347"/>
        <w:gridCol w:w="2873"/>
      </w:tblGrid>
      <w:tr w:rsidR="006324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767"/>
        <w:gridCol w:w="1135"/>
        <w:gridCol w:w="1841"/>
        <w:gridCol w:w="1910"/>
        <w:gridCol w:w="1347"/>
        <w:gridCol w:w="2861"/>
      </w:tblGrid>
      <w:tr w:rsidR="0063240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240C" w:rsidRDefault="00632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0C" w:rsidRDefault="0063240C"/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 w:rsidRPr="001D1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63240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3240C" w:rsidRDefault="0063240C">
            <w:pPr>
              <w:spacing w:after="0"/>
              <w:ind w:left="135"/>
            </w:pPr>
          </w:p>
        </w:tc>
      </w:tr>
      <w:tr w:rsidR="00632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Pr="001D11E2" w:rsidRDefault="00883843">
            <w:pPr>
              <w:spacing w:after="0"/>
              <w:ind w:left="135"/>
              <w:rPr>
                <w:lang w:val="ru-RU"/>
              </w:rPr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 w:rsidRPr="001D1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3240C" w:rsidRDefault="00883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0C" w:rsidRDefault="0063240C"/>
        </w:tc>
      </w:tr>
    </w:tbl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63240C">
      <w:pPr>
        <w:sectPr w:rsidR="0063240C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63240C" w:rsidRDefault="00883843">
      <w:pPr>
        <w:spacing w:after="0"/>
        <w:ind w:left="120"/>
      </w:pPr>
      <w:bookmarkStart w:id="8" w:name="block-485718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3240C" w:rsidRDefault="00883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40C" w:rsidRDefault="0063240C">
      <w:pPr>
        <w:spacing w:after="0" w:line="480" w:lineRule="auto"/>
        <w:ind w:left="120"/>
      </w:pPr>
    </w:p>
    <w:p w:rsidR="0063240C" w:rsidRDefault="0063240C">
      <w:pPr>
        <w:spacing w:after="0" w:line="480" w:lineRule="auto"/>
        <w:ind w:left="120"/>
      </w:pPr>
    </w:p>
    <w:p w:rsidR="0063240C" w:rsidRDefault="0063240C">
      <w:pPr>
        <w:spacing w:after="0"/>
        <w:ind w:left="120"/>
      </w:pPr>
    </w:p>
    <w:p w:rsidR="0063240C" w:rsidRDefault="00883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40C" w:rsidRDefault="0063240C">
      <w:pPr>
        <w:spacing w:after="0" w:line="480" w:lineRule="auto"/>
        <w:ind w:left="120"/>
      </w:pPr>
    </w:p>
    <w:p w:rsidR="0063240C" w:rsidRDefault="0063240C">
      <w:pPr>
        <w:spacing w:after="0"/>
        <w:ind w:left="120"/>
      </w:pPr>
    </w:p>
    <w:p w:rsidR="0063240C" w:rsidRPr="001D11E2" w:rsidRDefault="00883843">
      <w:pPr>
        <w:spacing w:after="0" w:line="480" w:lineRule="auto"/>
        <w:ind w:left="120"/>
        <w:rPr>
          <w:lang w:val="ru-RU"/>
        </w:rPr>
      </w:pPr>
      <w:r w:rsidRPr="001D11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40C" w:rsidRPr="001D11E2" w:rsidRDefault="0063240C">
      <w:pPr>
        <w:spacing w:after="0" w:line="480" w:lineRule="auto"/>
        <w:ind w:left="120"/>
        <w:rPr>
          <w:lang w:val="ru-RU"/>
        </w:rPr>
      </w:pPr>
    </w:p>
    <w:p w:rsidR="0063240C" w:rsidRPr="001D11E2" w:rsidRDefault="0063240C">
      <w:pPr>
        <w:rPr>
          <w:lang w:val="ru-RU"/>
        </w:rPr>
        <w:sectPr w:rsidR="0063240C" w:rsidRPr="001D11E2">
          <w:pgSz w:w="11906" w:h="16383"/>
          <w:pgMar w:top="1440" w:right="1440" w:bottom="1440" w:left="1440" w:header="720" w:footer="720" w:gutter="0"/>
          <w:cols w:space="720"/>
        </w:sectPr>
      </w:pPr>
    </w:p>
    <w:bookmarkEnd w:id="8"/>
    <w:p w:rsidR="00883843" w:rsidRPr="001D11E2" w:rsidRDefault="00883843">
      <w:pPr>
        <w:rPr>
          <w:lang w:val="ru-RU"/>
        </w:rPr>
      </w:pPr>
    </w:p>
    <w:sectPr w:rsidR="00883843" w:rsidRPr="001D11E2" w:rsidSect="00632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BDE"/>
    <w:multiLevelType w:val="multilevel"/>
    <w:tmpl w:val="23D02F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1765F"/>
    <w:multiLevelType w:val="multilevel"/>
    <w:tmpl w:val="F82A1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A7C0F"/>
    <w:multiLevelType w:val="multilevel"/>
    <w:tmpl w:val="5E622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E3CC7"/>
    <w:multiLevelType w:val="multilevel"/>
    <w:tmpl w:val="D5D857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96EAE"/>
    <w:multiLevelType w:val="multilevel"/>
    <w:tmpl w:val="8B34BA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FB1165"/>
    <w:multiLevelType w:val="multilevel"/>
    <w:tmpl w:val="F528A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240C"/>
    <w:rsid w:val="001D11E2"/>
    <w:rsid w:val="0063240C"/>
    <w:rsid w:val="0088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4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dytext1">
    <w:name w:val="Body text|1_"/>
    <w:basedOn w:val="a0"/>
    <w:link w:val="Bodytext10"/>
    <w:rsid w:val="001D11E2"/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a"/>
    <w:link w:val="Bodytext1"/>
    <w:rsid w:val="001D11E2"/>
    <w:pPr>
      <w:widowControl w:val="0"/>
      <w:spacing w:after="0" w:line="307" w:lineRule="auto"/>
      <w:ind w:firstLine="400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7212</Words>
  <Characters>41115</Characters>
  <Application>Microsoft Office Word</Application>
  <DocSecurity>0</DocSecurity>
  <Lines>342</Lines>
  <Paragraphs>96</Paragraphs>
  <ScaleCrop>false</ScaleCrop>
  <Company/>
  <LinksUpToDate>false</LinksUpToDate>
  <CharactersWithSpaces>48231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Мамедова</dc:creator>
  <cp:lastModifiedBy>Эмилия Мамедова</cp:lastModifiedBy>
  <cp:revision>2</cp:revision>
  <dcterms:created xsi:type="dcterms:W3CDTF">2024-11-11T14:26:00Z</dcterms:created>
  <dcterms:modified xsi:type="dcterms:W3CDTF">2024-11-11T14:26:00Z</dcterms:modified>
</cp:coreProperties>
</file>