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4A" w:rsidRPr="00B50EC4" w:rsidRDefault="00A0034A" w:rsidP="00A0034A">
      <w:pPr>
        <w:jc w:val="right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A0034A" w:rsidRPr="00B50EC4" w:rsidRDefault="00A0034A" w:rsidP="00A0034A">
      <w:pPr>
        <w:jc w:val="right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Директор МКОУ «Еланская ООШ» </w:t>
      </w:r>
    </w:p>
    <w:p w:rsidR="00A0034A" w:rsidRPr="00B50EC4" w:rsidRDefault="00A0034A" w:rsidP="00A0034A">
      <w:pPr>
        <w:jc w:val="right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 w:rsidRPr="00B50EC4">
        <w:rPr>
          <w:rFonts w:ascii="Times New Roman" w:hAnsi="Times New Roman" w:cs="Times New Roman"/>
          <w:sz w:val="24"/>
          <w:szCs w:val="24"/>
        </w:rPr>
        <w:t>Башков</w:t>
      </w:r>
      <w:proofErr w:type="spellEnd"/>
      <w:r w:rsidRPr="00B50EC4">
        <w:rPr>
          <w:rFonts w:ascii="Times New Roman" w:hAnsi="Times New Roman" w:cs="Times New Roman"/>
          <w:sz w:val="24"/>
          <w:szCs w:val="24"/>
        </w:rPr>
        <w:t xml:space="preserve"> А.Н. </w:t>
      </w:r>
    </w:p>
    <w:p w:rsidR="00A0034A" w:rsidRPr="00B50EC4" w:rsidRDefault="00A0034A" w:rsidP="00A0034A">
      <w:pPr>
        <w:jc w:val="right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>Приказ от 01.09.2023 г. № 3</w:t>
      </w:r>
    </w:p>
    <w:p w:rsidR="00A0034A" w:rsidRPr="00B50EC4" w:rsidRDefault="00A0034A" w:rsidP="00A00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EC4">
        <w:rPr>
          <w:rFonts w:ascii="Times New Roman" w:hAnsi="Times New Roman" w:cs="Times New Roman"/>
          <w:b/>
          <w:sz w:val="24"/>
          <w:szCs w:val="24"/>
        </w:rPr>
        <w:t>Календарный учебный график Муниципального казенного общеобразовательного учреждения «Еланская основная общеобразовательная школа» на 2023-2024 учебный год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  Годовой календарный учебный график регламентирует организацию образовательного процесса в МКОУ «Еланская ООШ».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      Целью создания годового календарного учебного графика школы является повышение доступности и обеспечение гарантий получения качественного образования обучающимся, соответствующего современным потребностям общества и четкая организация учебно-воспитательного процесса.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  Годовой 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здоровья. Нормативную базу годового календарного учебного графика образовательной организации (далее ОО) составляют: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"Об образовании в Российской Федерации"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- Федеральный закон от 24.09.2022 № 371-ФЗ «О внесении изменений в Федеральный закон «Об образовании в Российской Федерации»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B50EC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50EC4">
        <w:rPr>
          <w:rFonts w:ascii="Times New Roman" w:hAnsi="Times New Roman" w:cs="Times New Roman"/>
          <w:sz w:val="24"/>
          <w:szCs w:val="24"/>
        </w:rPr>
        <w:t xml:space="preserve"> России от 31.05.2021 № 286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B50EC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50EC4">
        <w:rPr>
          <w:rFonts w:ascii="Times New Roman" w:hAnsi="Times New Roman" w:cs="Times New Roman"/>
          <w:sz w:val="24"/>
          <w:szCs w:val="24"/>
        </w:rPr>
        <w:t xml:space="preserve"> России от 31.05.2021 № 287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413;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lastRenderedPageBreak/>
        <w:t xml:space="preserve">- 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>- Санитарные Правила 2.4.3648–20 «Санитарно-эпидемиологические требования к организациям воспитания и обучения, отдыха и оздоровления детей и молодежи»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- Санитарные правила и нормы </w:t>
      </w:r>
      <w:proofErr w:type="spellStart"/>
      <w:r w:rsidRPr="00B50EC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50EC4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  Все изменения, вносимые ОО в годовой календарный учебный график, утверждаются приказом директора и доводятся до сведения всех участников образовательного процесса. Школа работает по 5-дневной учебной неделе. Занятия организованы в одну смену.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EC4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учебного года составляет: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>- при получении начального общего образования в 1 классе - 33 недели, во 2-4 классе - 34 недели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- при получении основного общего, среднего общего образования - 34 недели.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 Учебный год в ОО начинается 1 сентября. Учебный год в ОО заканчивается в соответствии с календарным учебным графиком.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 Для 9 классов окончание учебного года определяется ежегодно, в соответствии с расписанием государственной итоговой аттестации.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  С целью профилактики переутомления в календарном учебном графике предусматривается чередование периодов учебного времени и каникул.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 </w:t>
      </w:r>
      <w:r w:rsidRPr="00C40D7E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учебных периодов составляет</w:t>
      </w:r>
      <w:r w:rsidRPr="00B50EC4">
        <w:rPr>
          <w:rFonts w:ascii="Times New Roman" w:hAnsi="Times New Roman" w:cs="Times New Roman"/>
          <w:sz w:val="24"/>
          <w:szCs w:val="24"/>
        </w:rPr>
        <w:t>: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I четверть - 8 учебных недель;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II четверть - 8 учебных недель;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>III четверть - 11 учебных недель (10 учебных недель для 1 класса),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IV четверть - 8 учебных недель. </w:t>
      </w:r>
    </w:p>
    <w:p w:rsidR="00A0034A" w:rsidRPr="00C40D7E" w:rsidRDefault="00A0034A" w:rsidP="00A003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D7E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каникул составляет: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по окончании I четверти (осенние каникулы) - 9 календарных дней;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>по окончании II четверти (зимние каникулы) - 12 календарных дней;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по окончании III четверти (весенние каникулы) - 9 календарных дней;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каникулы - 9 календарных дней (для 1 класса);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>по окончании учебного года (летние каникулы) - не менее 8 недель.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Продолжительность урока во 2-11 классах - 40 минут.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уроками - 10 минут, перемены для приема пищи – 55 минут. Занятия начинаются с 08.15 и заканчиваются 14.40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  Продолжительность перемены между урочной и внеурочной деятельностью составляет 20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- для обучающихся 1-х классов - не должен превышать 4 уроков и один раз в неделю - 5 уроков, за счет урока физической культуры;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>- для обучающихся 2-4 классов - не более 5 уроков и один раз в неделю 6 уроков за счет урока физической культуры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- для обучающихся 5 и 6 классов - не более 6 уроков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- для обучающихся 7-9 классов - не более 7 уроков.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Обучение в 1 классе осуществляется с соблюдением следующих требований: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- учебные занятия проводятся по 5-дневной учебной неделе обучения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- в сентябре, октябре - по 3 урока в день по 35 минут каждый </w:t>
      </w:r>
    </w:p>
    <w:p w:rsidR="00A0034A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- в ноябре - декабре - по 4 урока в день по 35 минут каждый </w:t>
      </w:r>
    </w:p>
    <w:p w:rsidR="00091B73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- в январе - мае - по 4 урока в день по 40 минут каждый </w:t>
      </w:r>
    </w:p>
    <w:p w:rsidR="00091B73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>- в середине учебного дня организуется динамическая пауза продолжительностью не</w:t>
      </w:r>
      <w:r w:rsidR="00091B73" w:rsidRPr="00B50EC4">
        <w:rPr>
          <w:rFonts w:ascii="Times New Roman" w:hAnsi="Times New Roman" w:cs="Times New Roman"/>
          <w:sz w:val="24"/>
          <w:szCs w:val="24"/>
        </w:rPr>
        <w:t xml:space="preserve"> </w:t>
      </w:r>
      <w:r w:rsidRPr="00B50EC4">
        <w:rPr>
          <w:rFonts w:ascii="Times New Roman" w:hAnsi="Times New Roman" w:cs="Times New Roman"/>
          <w:sz w:val="24"/>
          <w:szCs w:val="24"/>
        </w:rPr>
        <w:t xml:space="preserve">менее 40 минут </w:t>
      </w:r>
    </w:p>
    <w:p w:rsidR="00091B73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</w:t>
      </w:r>
      <w:r w:rsidRPr="00C40D7E">
        <w:rPr>
          <w:rFonts w:ascii="Times New Roman" w:hAnsi="Times New Roman" w:cs="Times New Roman"/>
          <w:sz w:val="24"/>
          <w:szCs w:val="24"/>
          <w:u w:val="single"/>
        </w:rPr>
        <w:t>Регламентирование образовательного процесса</w:t>
      </w:r>
      <w:r w:rsidRPr="00B50E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B73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Продолжительность четвертей (1-4 классы)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1B73" w:rsidRPr="00B50EC4" w:rsidTr="00091B73">
        <w:tc>
          <w:tcPr>
            <w:tcW w:w="2392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091B73" w:rsidRPr="00B50EC4" w:rsidTr="00091B73">
        <w:tc>
          <w:tcPr>
            <w:tcW w:w="2392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8+1 день</w:t>
            </w:r>
          </w:p>
        </w:tc>
      </w:tr>
      <w:tr w:rsidR="00091B73" w:rsidRPr="00B50EC4" w:rsidTr="00091B73">
        <w:tc>
          <w:tcPr>
            <w:tcW w:w="2392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B73" w:rsidRPr="00B50EC4" w:rsidTr="00091B73">
        <w:tc>
          <w:tcPr>
            <w:tcW w:w="2392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1B73" w:rsidRPr="00B50EC4" w:rsidTr="00091B73">
        <w:tc>
          <w:tcPr>
            <w:tcW w:w="2392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B73" w:rsidRPr="00B50EC4" w:rsidTr="00091B73">
        <w:tc>
          <w:tcPr>
            <w:tcW w:w="2392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B73" w:rsidRPr="00B50EC4" w:rsidRDefault="00091B73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33/34</w:t>
            </w:r>
          </w:p>
        </w:tc>
      </w:tr>
    </w:tbl>
    <w:p w:rsidR="00091B73" w:rsidRPr="00B50EC4" w:rsidRDefault="00091B73" w:rsidP="00A00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B73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Дополнительные каникулы для 1-ых классов 10 февраля 2024-18 февраля 2024 Продолжительность четвертей (5-11 классы)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91B73" w:rsidRPr="00B50EC4" w:rsidTr="00415EF0">
        <w:tc>
          <w:tcPr>
            <w:tcW w:w="2392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091B73" w:rsidRPr="00B50EC4" w:rsidTr="00415EF0">
        <w:tc>
          <w:tcPr>
            <w:tcW w:w="2392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8+1 день</w:t>
            </w:r>
          </w:p>
        </w:tc>
      </w:tr>
      <w:tr w:rsidR="00091B73" w:rsidRPr="00B50EC4" w:rsidTr="00415EF0">
        <w:tc>
          <w:tcPr>
            <w:tcW w:w="2392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B73" w:rsidRPr="00B50EC4" w:rsidTr="00415EF0">
        <w:tc>
          <w:tcPr>
            <w:tcW w:w="2392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1B73" w:rsidRPr="00B50EC4" w:rsidTr="00415EF0">
        <w:tc>
          <w:tcPr>
            <w:tcW w:w="2392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B73" w:rsidRPr="00B50EC4" w:rsidTr="00415EF0">
        <w:tc>
          <w:tcPr>
            <w:tcW w:w="2392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1B73" w:rsidRPr="00B50EC4" w:rsidRDefault="00091B73" w:rsidP="0041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50EC4" w:rsidRPr="00B50EC4" w:rsidRDefault="00B50EC4" w:rsidP="00A00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EC4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Продолжительность каникул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50EC4" w:rsidRPr="00B50EC4" w:rsidTr="00B50EC4">
        <w:tc>
          <w:tcPr>
            <w:tcW w:w="2392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B50EC4" w:rsidRPr="00B50EC4" w:rsidTr="00B50EC4">
        <w:tc>
          <w:tcPr>
            <w:tcW w:w="2392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EC4" w:rsidRPr="00B50EC4" w:rsidTr="00B50EC4">
        <w:tc>
          <w:tcPr>
            <w:tcW w:w="2392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EC4" w:rsidRPr="00B50EC4" w:rsidTr="00B50EC4">
        <w:tc>
          <w:tcPr>
            <w:tcW w:w="2392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18.02.2024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EC4" w:rsidRPr="00B50EC4" w:rsidTr="00B50EC4">
        <w:tc>
          <w:tcPr>
            <w:tcW w:w="2392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EC4" w:rsidRPr="00B50EC4" w:rsidTr="00B50EC4">
        <w:tc>
          <w:tcPr>
            <w:tcW w:w="2392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0EC4" w:rsidRPr="00B50EC4" w:rsidRDefault="00B50EC4" w:rsidP="00A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C4">
              <w:rPr>
                <w:rFonts w:ascii="Times New Roman" w:hAnsi="Times New Roman" w:cs="Times New Roman"/>
                <w:sz w:val="24"/>
                <w:szCs w:val="24"/>
              </w:rPr>
              <w:t>36/27</w:t>
            </w:r>
          </w:p>
        </w:tc>
      </w:tr>
    </w:tbl>
    <w:p w:rsidR="00B50EC4" w:rsidRPr="00B50EC4" w:rsidRDefault="00B50EC4" w:rsidP="00A00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EC4" w:rsidRPr="00B50EC4" w:rsidRDefault="00B50EC4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 </w:t>
      </w:r>
      <w:r w:rsidR="00A0034A" w:rsidRPr="00C40D7E">
        <w:rPr>
          <w:rFonts w:ascii="Times New Roman" w:hAnsi="Times New Roman" w:cs="Times New Roman"/>
          <w:sz w:val="24"/>
          <w:szCs w:val="24"/>
          <w:u w:val="single"/>
        </w:rPr>
        <w:t>Проведение промежуточной аттестации в переводных классах</w:t>
      </w:r>
      <w:r w:rsidR="00A0034A" w:rsidRPr="00B50E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EC4" w:rsidRPr="00B50EC4" w:rsidRDefault="00A0034A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>Промежуточная аттестац</w:t>
      </w:r>
      <w:r w:rsidR="00B50EC4" w:rsidRPr="00B50EC4">
        <w:rPr>
          <w:rFonts w:ascii="Times New Roman" w:hAnsi="Times New Roman" w:cs="Times New Roman"/>
          <w:sz w:val="24"/>
          <w:szCs w:val="24"/>
        </w:rPr>
        <w:t xml:space="preserve">ия в переводных классах (1-8 </w:t>
      </w:r>
      <w:r w:rsidRPr="00B50EC4">
        <w:rPr>
          <w:rFonts w:ascii="Times New Roman" w:hAnsi="Times New Roman" w:cs="Times New Roman"/>
          <w:sz w:val="24"/>
          <w:szCs w:val="24"/>
        </w:rPr>
        <w:t>классах) проводится в форме комплексных (1-4 классы) и итоговых контрольных работ с 26 апреля по 20 мая 2024 г. без прекращен</w:t>
      </w:r>
      <w:r w:rsidR="00B50EC4" w:rsidRPr="00B50EC4">
        <w:rPr>
          <w:rFonts w:ascii="Times New Roman" w:hAnsi="Times New Roman" w:cs="Times New Roman"/>
          <w:sz w:val="24"/>
          <w:szCs w:val="24"/>
        </w:rPr>
        <w:t xml:space="preserve">ия образовательного процесса. </w:t>
      </w:r>
    </w:p>
    <w:p w:rsidR="00B50EC4" w:rsidRPr="00C40D7E" w:rsidRDefault="00B50EC4" w:rsidP="00A003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 </w:t>
      </w:r>
      <w:r w:rsidR="00A0034A" w:rsidRPr="00B50EC4">
        <w:rPr>
          <w:rFonts w:ascii="Times New Roman" w:hAnsi="Times New Roman" w:cs="Times New Roman"/>
          <w:sz w:val="24"/>
          <w:szCs w:val="24"/>
        </w:rPr>
        <w:t xml:space="preserve"> </w:t>
      </w:r>
      <w:r w:rsidR="00A0034A" w:rsidRPr="00C40D7E">
        <w:rPr>
          <w:rFonts w:ascii="Times New Roman" w:hAnsi="Times New Roman" w:cs="Times New Roman"/>
          <w:sz w:val="24"/>
          <w:szCs w:val="24"/>
          <w:u w:val="single"/>
        </w:rPr>
        <w:t>Проведение государственной (и</w:t>
      </w:r>
      <w:r w:rsidRPr="00C40D7E">
        <w:rPr>
          <w:rFonts w:ascii="Times New Roman" w:hAnsi="Times New Roman" w:cs="Times New Roman"/>
          <w:sz w:val="24"/>
          <w:szCs w:val="24"/>
          <w:u w:val="single"/>
        </w:rPr>
        <w:t>тоговой) аттестации в 9</w:t>
      </w:r>
      <w:r w:rsidR="00A0034A" w:rsidRPr="00C40D7E">
        <w:rPr>
          <w:rFonts w:ascii="Times New Roman" w:hAnsi="Times New Roman" w:cs="Times New Roman"/>
          <w:sz w:val="24"/>
          <w:szCs w:val="24"/>
          <w:u w:val="single"/>
        </w:rPr>
        <w:t xml:space="preserve"> классах</w:t>
      </w:r>
      <w:r w:rsidRPr="00C40D7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A7883" w:rsidRPr="00B50EC4" w:rsidRDefault="00B50EC4" w:rsidP="00A0034A">
      <w:pPr>
        <w:jc w:val="both"/>
        <w:rPr>
          <w:rFonts w:ascii="Times New Roman" w:hAnsi="Times New Roman" w:cs="Times New Roman"/>
          <w:sz w:val="24"/>
          <w:szCs w:val="24"/>
        </w:rPr>
      </w:pPr>
      <w:r w:rsidRPr="00B50EC4">
        <w:rPr>
          <w:rFonts w:ascii="Times New Roman" w:hAnsi="Times New Roman" w:cs="Times New Roman"/>
          <w:sz w:val="24"/>
          <w:szCs w:val="24"/>
        </w:rPr>
        <w:t xml:space="preserve">    </w:t>
      </w:r>
      <w:r w:rsidR="00A0034A" w:rsidRPr="00B50EC4">
        <w:rPr>
          <w:rFonts w:ascii="Times New Roman" w:hAnsi="Times New Roman" w:cs="Times New Roman"/>
          <w:sz w:val="24"/>
          <w:szCs w:val="24"/>
        </w:rPr>
        <w:t xml:space="preserve"> Срок проведения государственной (итоговой) аттестации </w:t>
      </w:r>
      <w:proofErr w:type="gramStart"/>
      <w:r w:rsidR="00A0034A" w:rsidRPr="00B50E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0034A" w:rsidRPr="00B50EC4">
        <w:rPr>
          <w:rFonts w:ascii="Times New Roman" w:hAnsi="Times New Roman" w:cs="Times New Roman"/>
          <w:sz w:val="24"/>
          <w:szCs w:val="24"/>
        </w:rPr>
        <w:t xml:space="preserve"> устанавливается Федеральной службой по надзору в сфере образования и науки (</w:t>
      </w:r>
      <w:proofErr w:type="spellStart"/>
      <w:r w:rsidR="00A0034A" w:rsidRPr="00B50EC4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A0034A" w:rsidRPr="00B50EC4">
        <w:rPr>
          <w:rFonts w:ascii="Times New Roman" w:hAnsi="Times New Roman" w:cs="Times New Roman"/>
          <w:sz w:val="24"/>
          <w:szCs w:val="24"/>
        </w:rPr>
        <w:t>)</w:t>
      </w:r>
    </w:p>
    <w:sectPr w:rsidR="00FA7883" w:rsidRPr="00B5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34A"/>
    <w:rsid w:val="00091B73"/>
    <w:rsid w:val="00A0034A"/>
    <w:rsid w:val="00B50EC4"/>
    <w:rsid w:val="00C40D7E"/>
    <w:rsid w:val="00FA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2024-03-27T07:09:00Z</dcterms:created>
  <dcterms:modified xsi:type="dcterms:W3CDTF">2024-03-27T07:40:00Z</dcterms:modified>
</cp:coreProperties>
</file>