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4B" w:rsidRDefault="0011544B" w:rsidP="0011544B">
      <w:pPr>
        <w:spacing w:after="0" w:line="408" w:lineRule="auto"/>
        <w:ind w:left="120"/>
        <w:jc w:val="center"/>
        <w:rPr>
          <w:lang w:val="ru-RU"/>
        </w:rPr>
      </w:pPr>
      <w:bookmarkStart w:id="0" w:name="block-22669788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1544B" w:rsidRDefault="0011544B" w:rsidP="0011544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молодёжной политики Свердловской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1544B" w:rsidRDefault="0011544B" w:rsidP="0011544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Талицкого городского округа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11544B" w:rsidRDefault="0011544B" w:rsidP="0011544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Муниципальное казенное общеобразов</w:t>
      </w:r>
      <w:r w:rsidR="00B45F25">
        <w:rPr>
          <w:rFonts w:ascii="Times New Roman" w:hAnsi="Times New Roman"/>
          <w:b/>
          <w:color w:val="000000"/>
          <w:sz w:val="28"/>
          <w:lang w:val="ru-RU"/>
        </w:rPr>
        <w:t>ательное учреждение "Еланская</w:t>
      </w:r>
      <w:bookmarkStart w:id="3" w:name="_GoBack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 ООШ"</w:t>
      </w:r>
    </w:p>
    <w:p w:rsidR="0011544B" w:rsidRDefault="0011544B" w:rsidP="0011544B">
      <w:pPr>
        <w:spacing w:after="0"/>
        <w:ind w:left="120"/>
        <w:rPr>
          <w:lang w:val="ru-RU"/>
        </w:rPr>
      </w:pPr>
    </w:p>
    <w:p w:rsidR="0011544B" w:rsidRDefault="0011544B" w:rsidP="0011544B">
      <w:pPr>
        <w:spacing w:after="0"/>
        <w:ind w:left="120"/>
        <w:rPr>
          <w:lang w:val="ru-RU"/>
        </w:rPr>
      </w:pPr>
    </w:p>
    <w:p w:rsidR="0011544B" w:rsidRDefault="0011544B" w:rsidP="0011544B">
      <w:pPr>
        <w:spacing w:after="0"/>
        <w:ind w:left="120"/>
        <w:rPr>
          <w:lang w:val="ru-RU"/>
        </w:rPr>
      </w:pPr>
    </w:p>
    <w:p w:rsidR="0011544B" w:rsidRDefault="0011544B" w:rsidP="0011544B">
      <w:pPr>
        <w:spacing w:after="0"/>
        <w:ind w:left="120"/>
        <w:rPr>
          <w:lang w:val="ru-RU"/>
        </w:rPr>
      </w:pPr>
    </w:p>
    <w:tbl>
      <w:tblPr>
        <w:tblW w:w="9632" w:type="dxa"/>
        <w:tblLook w:val="04A0" w:firstRow="1" w:lastRow="0" w:firstColumn="1" w:lastColumn="0" w:noHBand="0" w:noVBand="1"/>
      </w:tblPr>
      <w:tblGrid>
        <w:gridCol w:w="3402"/>
        <w:gridCol w:w="3115"/>
        <w:gridCol w:w="3115"/>
      </w:tblGrid>
      <w:tr w:rsidR="0011544B" w:rsidRPr="00B45F25" w:rsidTr="0011544B">
        <w:tc>
          <w:tcPr>
            <w:tcW w:w="3402" w:type="dxa"/>
          </w:tcPr>
          <w:p w:rsidR="0011544B" w:rsidRDefault="001154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11544B" w:rsidRDefault="001154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1544B" w:rsidRDefault="001154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Заместителем директора по УР</w:t>
            </w:r>
          </w:p>
          <w:p w:rsidR="0011544B" w:rsidRDefault="0011544B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1544B" w:rsidRDefault="00B45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Лыжина В. В.</w:t>
            </w:r>
          </w:p>
          <w:p w:rsidR="0011544B" w:rsidRDefault="001154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августа 2023г</w:t>
            </w:r>
          </w:p>
        </w:tc>
        <w:tc>
          <w:tcPr>
            <w:tcW w:w="3115" w:type="dxa"/>
          </w:tcPr>
          <w:p w:rsidR="0011544B" w:rsidRDefault="0011544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1544B" w:rsidRDefault="0011544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 школы</w:t>
            </w:r>
          </w:p>
          <w:p w:rsidR="0011544B" w:rsidRDefault="001154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августа 2023 г.</w:t>
            </w:r>
          </w:p>
          <w:p w:rsidR="0011544B" w:rsidRDefault="0011544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1544B" w:rsidRDefault="0011544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1544B" w:rsidRDefault="0011544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приказом ИО директора</w:t>
            </w:r>
          </w:p>
          <w:p w:rsidR="0011544B" w:rsidRDefault="0011544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1544B" w:rsidRDefault="00B45F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Башков А. Н.</w:t>
            </w:r>
          </w:p>
          <w:p w:rsidR="0011544B" w:rsidRDefault="001154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№45-В </w:t>
            </w:r>
          </w:p>
          <w:p w:rsidR="0011544B" w:rsidRDefault="001154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2023 г.</w:t>
            </w:r>
          </w:p>
          <w:p w:rsidR="0011544B" w:rsidRDefault="0011544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2378A" w:rsidRPr="00E12F7E" w:rsidRDefault="0032378A">
      <w:pPr>
        <w:spacing w:after="0"/>
        <w:ind w:left="120"/>
        <w:rPr>
          <w:lang w:val="ru-RU"/>
        </w:rPr>
      </w:pPr>
    </w:p>
    <w:p w:rsidR="0032378A" w:rsidRPr="00E12F7E" w:rsidRDefault="00E12F7E">
      <w:pPr>
        <w:spacing w:after="0"/>
        <w:ind w:left="120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‌</w:t>
      </w:r>
    </w:p>
    <w:p w:rsidR="0032378A" w:rsidRPr="00E12F7E" w:rsidRDefault="0032378A">
      <w:pPr>
        <w:spacing w:after="0"/>
        <w:ind w:left="120"/>
        <w:rPr>
          <w:lang w:val="ru-RU"/>
        </w:rPr>
      </w:pPr>
    </w:p>
    <w:p w:rsidR="0032378A" w:rsidRPr="00E12F7E" w:rsidRDefault="0032378A">
      <w:pPr>
        <w:spacing w:after="0"/>
        <w:ind w:left="120"/>
        <w:rPr>
          <w:lang w:val="ru-RU"/>
        </w:rPr>
      </w:pPr>
    </w:p>
    <w:p w:rsidR="0032378A" w:rsidRPr="00E12F7E" w:rsidRDefault="0032378A">
      <w:pPr>
        <w:spacing w:after="0"/>
        <w:ind w:left="120"/>
        <w:rPr>
          <w:lang w:val="ru-RU"/>
        </w:rPr>
      </w:pPr>
    </w:p>
    <w:p w:rsidR="0032378A" w:rsidRPr="00E12F7E" w:rsidRDefault="00E12F7E">
      <w:pPr>
        <w:spacing w:after="0" w:line="408" w:lineRule="auto"/>
        <w:ind w:left="120"/>
        <w:jc w:val="center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2378A" w:rsidRPr="00E12F7E" w:rsidRDefault="00E12F7E">
      <w:pPr>
        <w:spacing w:after="0" w:line="408" w:lineRule="auto"/>
        <w:ind w:left="120"/>
        <w:jc w:val="center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3015757)</w:t>
      </w:r>
    </w:p>
    <w:p w:rsidR="0032378A" w:rsidRPr="00E12F7E" w:rsidRDefault="0032378A">
      <w:pPr>
        <w:spacing w:after="0"/>
        <w:ind w:left="120"/>
        <w:jc w:val="center"/>
        <w:rPr>
          <w:lang w:val="ru-RU"/>
        </w:rPr>
      </w:pPr>
    </w:p>
    <w:p w:rsidR="0032378A" w:rsidRPr="00E12F7E" w:rsidRDefault="00E12F7E">
      <w:pPr>
        <w:spacing w:after="0" w:line="408" w:lineRule="auto"/>
        <w:ind w:left="120"/>
        <w:jc w:val="center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32378A" w:rsidRPr="00E12F7E" w:rsidRDefault="00E12F7E">
      <w:pPr>
        <w:spacing w:after="0" w:line="408" w:lineRule="auto"/>
        <w:ind w:left="120"/>
        <w:jc w:val="center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32378A" w:rsidRPr="00E12F7E" w:rsidRDefault="0032378A">
      <w:pPr>
        <w:spacing w:after="0"/>
        <w:ind w:left="120"/>
        <w:jc w:val="center"/>
        <w:rPr>
          <w:lang w:val="ru-RU"/>
        </w:rPr>
      </w:pPr>
    </w:p>
    <w:p w:rsidR="0032378A" w:rsidRPr="00E12F7E" w:rsidRDefault="0032378A">
      <w:pPr>
        <w:spacing w:after="0"/>
        <w:ind w:left="120"/>
        <w:jc w:val="center"/>
        <w:rPr>
          <w:lang w:val="ru-RU"/>
        </w:rPr>
      </w:pPr>
    </w:p>
    <w:p w:rsidR="0032378A" w:rsidRPr="00E12F7E" w:rsidRDefault="0032378A">
      <w:pPr>
        <w:spacing w:after="0"/>
        <w:ind w:left="120"/>
        <w:jc w:val="center"/>
        <w:rPr>
          <w:lang w:val="ru-RU"/>
        </w:rPr>
      </w:pPr>
    </w:p>
    <w:p w:rsidR="0032378A" w:rsidRPr="00E12F7E" w:rsidRDefault="0032378A">
      <w:pPr>
        <w:spacing w:after="0"/>
        <w:ind w:left="120"/>
        <w:jc w:val="center"/>
        <w:rPr>
          <w:lang w:val="ru-RU"/>
        </w:rPr>
      </w:pPr>
    </w:p>
    <w:p w:rsidR="0032378A" w:rsidRPr="00E12F7E" w:rsidRDefault="0032378A">
      <w:pPr>
        <w:spacing w:after="0"/>
        <w:ind w:left="120"/>
        <w:jc w:val="center"/>
        <w:rPr>
          <w:lang w:val="ru-RU"/>
        </w:rPr>
      </w:pPr>
    </w:p>
    <w:p w:rsidR="0032378A" w:rsidRPr="00E12F7E" w:rsidRDefault="0032378A">
      <w:pPr>
        <w:spacing w:after="0"/>
        <w:ind w:left="120"/>
        <w:jc w:val="center"/>
        <w:rPr>
          <w:lang w:val="ru-RU"/>
        </w:rPr>
      </w:pPr>
    </w:p>
    <w:p w:rsidR="0032378A" w:rsidRPr="00E12F7E" w:rsidRDefault="0032378A">
      <w:pPr>
        <w:spacing w:after="0"/>
        <w:ind w:left="120"/>
        <w:jc w:val="center"/>
        <w:rPr>
          <w:lang w:val="ru-RU"/>
        </w:rPr>
      </w:pPr>
    </w:p>
    <w:p w:rsidR="0032378A" w:rsidRPr="00E12F7E" w:rsidRDefault="0032378A">
      <w:pPr>
        <w:spacing w:after="0"/>
        <w:ind w:left="120"/>
        <w:jc w:val="center"/>
        <w:rPr>
          <w:lang w:val="ru-RU"/>
        </w:rPr>
      </w:pPr>
    </w:p>
    <w:p w:rsidR="0032378A" w:rsidRPr="00E12F7E" w:rsidRDefault="0032378A">
      <w:pPr>
        <w:spacing w:after="0"/>
        <w:ind w:left="120"/>
        <w:jc w:val="center"/>
        <w:rPr>
          <w:lang w:val="ru-RU"/>
        </w:rPr>
      </w:pPr>
    </w:p>
    <w:p w:rsidR="0032378A" w:rsidRPr="00E12F7E" w:rsidRDefault="0032378A">
      <w:pPr>
        <w:spacing w:after="0"/>
        <w:ind w:left="120"/>
        <w:jc w:val="center"/>
        <w:rPr>
          <w:lang w:val="ru-RU"/>
        </w:rPr>
      </w:pPr>
    </w:p>
    <w:p w:rsidR="0032378A" w:rsidRPr="00E12F7E" w:rsidRDefault="0032378A">
      <w:pPr>
        <w:spacing w:after="0"/>
        <w:ind w:left="120"/>
        <w:jc w:val="center"/>
        <w:rPr>
          <w:lang w:val="ru-RU"/>
        </w:rPr>
      </w:pPr>
    </w:p>
    <w:p w:rsidR="0032378A" w:rsidRPr="00E12F7E" w:rsidRDefault="0032378A">
      <w:pPr>
        <w:spacing w:after="0"/>
        <w:ind w:left="120"/>
        <w:jc w:val="center"/>
        <w:rPr>
          <w:lang w:val="ru-RU"/>
        </w:rPr>
      </w:pPr>
    </w:p>
    <w:p w:rsidR="0032378A" w:rsidRPr="00E12F7E" w:rsidRDefault="00E12F7E" w:rsidP="0011544B">
      <w:pPr>
        <w:spacing w:after="0"/>
        <w:ind w:left="120"/>
        <w:jc w:val="center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block-22669794"/>
      <w:bookmarkEnd w:id="0"/>
      <w:r w:rsidRPr="00E12F7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2378A" w:rsidRPr="00E12F7E" w:rsidRDefault="0032378A">
      <w:pPr>
        <w:spacing w:after="0" w:line="264" w:lineRule="auto"/>
        <w:ind w:left="120"/>
        <w:jc w:val="both"/>
        <w:rPr>
          <w:lang w:val="ru-RU"/>
        </w:rPr>
      </w:pPr>
    </w:p>
    <w:p w:rsidR="0032378A" w:rsidRPr="00E12F7E" w:rsidRDefault="00E12F7E">
      <w:pPr>
        <w:spacing w:after="0" w:line="264" w:lineRule="auto"/>
        <w:ind w:left="12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32378A" w:rsidRPr="00E12F7E" w:rsidRDefault="0032378A">
      <w:pPr>
        <w:spacing w:after="0" w:line="264" w:lineRule="auto"/>
        <w:ind w:left="120"/>
        <w:jc w:val="both"/>
        <w:rPr>
          <w:lang w:val="ru-RU"/>
        </w:rPr>
      </w:pP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32378A" w:rsidRPr="00E12F7E" w:rsidRDefault="0032378A">
      <w:pPr>
        <w:spacing w:after="0" w:line="264" w:lineRule="auto"/>
        <w:ind w:left="120"/>
        <w:jc w:val="both"/>
        <w:rPr>
          <w:lang w:val="ru-RU"/>
        </w:rPr>
      </w:pPr>
    </w:p>
    <w:p w:rsidR="0032378A" w:rsidRPr="00E12F7E" w:rsidRDefault="00E12F7E">
      <w:pPr>
        <w:spacing w:after="0" w:line="264" w:lineRule="auto"/>
        <w:ind w:left="12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32378A" w:rsidRPr="00E12F7E" w:rsidRDefault="0032378A">
      <w:pPr>
        <w:spacing w:after="0" w:line="264" w:lineRule="auto"/>
        <w:ind w:left="120"/>
        <w:jc w:val="both"/>
        <w:rPr>
          <w:lang w:val="ru-RU"/>
        </w:rPr>
      </w:pP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32378A" w:rsidRDefault="00E12F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32378A" w:rsidRPr="00E12F7E" w:rsidRDefault="00E12F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32378A" w:rsidRPr="00E12F7E" w:rsidRDefault="00E12F7E">
      <w:pPr>
        <w:numPr>
          <w:ilvl w:val="0"/>
          <w:numId w:val="1"/>
        </w:numPr>
        <w:spacing w:after="0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32378A" w:rsidRPr="00E12F7E" w:rsidRDefault="00E12F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E12F7E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:rsidR="0032378A" w:rsidRPr="00E12F7E" w:rsidRDefault="00E12F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32378A" w:rsidRPr="00E12F7E" w:rsidRDefault="00E12F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32378A" w:rsidRPr="00E12F7E" w:rsidRDefault="0032378A">
      <w:pPr>
        <w:spacing w:after="0" w:line="264" w:lineRule="auto"/>
        <w:ind w:left="120"/>
        <w:jc w:val="both"/>
        <w:rPr>
          <w:lang w:val="ru-RU"/>
        </w:rPr>
      </w:pPr>
    </w:p>
    <w:p w:rsidR="0032378A" w:rsidRPr="00E12F7E" w:rsidRDefault="00E12F7E">
      <w:pPr>
        <w:spacing w:after="0" w:line="264" w:lineRule="auto"/>
        <w:ind w:left="12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32378A" w:rsidRPr="00E12F7E" w:rsidRDefault="0032378A">
      <w:pPr>
        <w:spacing w:after="0" w:line="264" w:lineRule="auto"/>
        <w:ind w:left="120"/>
        <w:jc w:val="both"/>
        <w:rPr>
          <w:lang w:val="ru-RU"/>
        </w:rPr>
      </w:pPr>
    </w:p>
    <w:p w:rsidR="0032378A" w:rsidRPr="0011544B" w:rsidRDefault="00E12F7E">
      <w:pPr>
        <w:spacing w:after="0" w:line="264" w:lineRule="auto"/>
        <w:ind w:left="12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11544B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32378A" w:rsidRPr="0011544B" w:rsidRDefault="0032378A">
      <w:pPr>
        <w:rPr>
          <w:lang w:val="ru-RU"/>
        </w:rPr>
        <w:sectPr w:rsidR="0032378A" w:rsidRPr="0011544B">
          <w:pgSz w:w="11906" w:h="16383"/>
          <w:pgMar w:top="1134" w:right="850" w:bottom="1134" w:left="1701" w:header="720" w:footer="720" w:gutter="0"/>
          <w:cols w:space="720"/>
        </w:sectPr>
      </w:pPr>
    </w:p>
    <w:p w:rsidR="0032378A" w:rsidRPr="00E12F7E" w:rsidRDefault="00E12F7E">
      <w:pPr>
        <w:spacing w:after="0" w:line="264" w:lineRule="auto"/>
        <w:ind w:left="120"/>
        <w:jc w:val="both"/>
        <w:rPr>
          <w:lang w:val="ru-RU"/>
        </w:rPr>
      </w:pPr>
      <w:bookmarkStart w:id="5" w:name="block-22669792"/>
      <w:bookmarkEnd w:id="4"/>
      <w:r w:rsidRPr="00E12F7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2378A" w:rsidRPr="00E12F7E" w:rsidRDefault="0032378A">
      <w:pPr>
        <w:spacing w:after="0" w:line="264" w:lineRule="auto"/>
        <w:ind w:left="120"/>
        <w:jc w:val="both"/>
        <w:rPr>
          <w:lang w:val="ru-RU"/>
        </w:rPr>
      </w:pPr>
    </w:p>
    <w:p w:rsidR="0032378A" w:rsidRPr="00E12F7E" w:rsidRDefault="00E12F7E">
      <w:pPr>
        <w:spacing w:after="0" w:line="264" w:lineRule="auto"/>
        <w:ind w:left="12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2378A" w:rsidRPr="00E12F7E" w:rsidRDefault="0032378A">
      <w:pPr>
        <w:spacing w:after="0" w:line="264" w:lineRule="auto"/>
        <w:ind w:left="120"/>
        <w:jc w:val="both"/>
        <w:rPr>
          <w:lang w:val="ru-RU"/>
        </w:rPr>
      </w:pPr>
    </w:p>
    <w:p w:rsidR="0032378A" w:rsidRPr="00E12F7E" w:rsidRDefault="00E12F7E">
      <w:pPr>
        <w:spacing w:after="0" w:line="264" w:lineRule="auto"/>
        <w:ind w:left="12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32378A" w:rsidRPr="00E12F7E" w:rsidRDefault="0032378A">
      <w:pPr>
        <w:spacing w:after="0" w:line="264" w:lineRule="auto"/>
        <w:ind w:left="120"/>
        <w:jc w:val="both"/>
        <w:rPr>
          <w:lang w:val="ru-RU"/>
        </w:rPr>
      </w:pP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DB2A53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 w:rsidRPr="00DB2A53">
        <w:rPr>
          <w:rFonts w:ascii="Times New Roman" w:hAnsi="Times New Roman"/>
          <w:color w:val="000000"/>
          <w:sz w:val="28"/>
          <w:lang w:val="ru-RU"/>
        </w:rPr>
        <w:t>Историческая карта.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</w:p>
    <w:p w:rsidR="0032378A" w:rsidRPr="00DB2A53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DB2A53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DB2A53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E12F7E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E12F7E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DB2A53">
        <w:rPr>
          <w:rFonts w:ascii="Times New Roman" w:hAnsi="Times New Roman"/>
          <w:color w:val="000000"/>
          <w:sz w:val="28"/>
          <w:lang w:val="ru-RU"/>
        </w:rPr>
        <w:t xml:space="preserve">Индию. Держава Маурьев. Государство Гуптов. Общественное устройство, варны. </w:t>
      </w:r>
      <w:r w:rsidRPr="00E12F7E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32378A" w:rsidRPr="00DB2A53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DB2A53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DB2A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32378A" w:rsidRPr="00DB2A53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DB2A53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32378A" w:rsidRPr="00DB2A53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Возвышение Афинского государства. Афины при Перикле. Хозяйственная жизнь. Развитие рабовладения. Пелопоннесская война: причины, участники, итоги. </w:t>
      </w:r>
      <w:r w:rsidRPr="00DB2A53">
        <w:rPr>
          <w:rFonts w:ascii="Times New Roman" w:hAnsi="Times New Roman"/>
          <w:color w:val="000000"/>
          <w:sz w:val="28"/>
          <w:lang w:val="ru-RU"/>
        </w:rPr>
        <w:t>Упадок Эллады.</w:t>
      </w:r>
    </w:p>
    <w:p w:rsidR="0032378A" w:rsidRPr="00DB2A53" w:rsidRDefault="00E12F7E">
      <w:pPr>
        <w:spacing w:after="0" w:line="264" w:lineRule="auto"/>
        <w:ind w:firstLine="600"/>
        <w:jc w:val="both"/>
        <w:rPr>
          <w:lang w:val="ru-RU"/>
        </w:rPr>
      </w:pPr>
      <w:r w:rsidRPr="00DB2A53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DB2A53">
        <w:rPr>
          <w:rFonts w:ascii="Times New Roman" w:hAnsi="Times New Roman"/>
          <w:color w:val="000000"/>
          <w:sz w:val="28"/>
          <w:lang w:val="ru-RU"/>
        </w:rPr>
        <w:t xml:space="preserve">Эллинистические государства Востока. Культура эллинистического мира. </w:t>
      </w:r>
      <w:r w:rsidRPr="00E12F7E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DB2A53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 w:rsidRPr="003C19D8">
        <w:rPr>
          <w:rFonts w:ascii="Times New Roman" w:hAnsi="Times New Roman"/>
          <w:color w:val="000000"/>
          <w:sz w:val="28"/>
          <w:lang w:val="ru-RU"/>
        </w:rPr>
        <w:t xml:space="preserve">Легенды об основании Рима. Рим эпохи царей. 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DB2A53">
        <w:rPr>
          <w:rFonts w:ascii="Times New Roman" w:hAnsi="Times New Roman"/>
          <w:color w:val="000000"/>
          <w:sz w:val="28"/>
          <w:lang w:val="ru-RU"/>
        </w:rPr>
        <w:t>Верования древних римлян. Боги. Жрецы. Завоевание Римом Италии.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3C19D8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 w:rsidRPr="00DB2A53">
        <w:rPr>
          <w:rFonts w:ascii="Times New Roman" w:hAnsi="Times New Roman"/>
          <w:color w:val="000000"/>
          <w:sz w:val="28"/>
          <w:lang w:val="ru-RU"/>
        </w:rPr>
        <w:t xml:space="preserve">Установление господства Рима в Средиземноморье. </w:t>
      </w:r>
      <w:r w:rsidRPr="003C19D8">
        <w:rPr>
          <w:rFonts w:ascii="Times New Roman" w:hAnsi="Times New Roman"/>
          <w:color w:val="000000"/>
          <w:sz w:val="28"/>
          <w:lang w:val="ru-RU"/>
        </w:rPr>
        <w:t>Римские провинции.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 w:rsidRPr="00DB2A53">
        <w:rPr>
          <w:rFonts w:ascii="Times New Roman" w:hAnsi="Times New Roman"/>
          <w:color w:val="000000"/>
          <w:sz w:val="28"/>
          <w:lang w:val="ru-RU"/>
        </w:rPr>
        <w:t xml:space="preserve">Восстание Спартака. Участие армии в гражданских войнах. </w:t>
      </w:r>
      <w:r w:rsidRPr="00E12F7E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E12F7E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32378A" w:rsidRPr="00E12F7E" w:rsidRDefault="0032378A">
      <w:pPr>
        <w:spacing w:after="0" w:line="264" w:lineRule="auto"/>
        <w:ind w:left="120"/>
        <w:jc w:val="both"/>
        <w:rPr>
          <w:lang w:val="ru-RU"/>
        </w:rPr>
      </w:pPr>
    </w:p>
    <w:p w:rsidR="0032378A" w:rsidRPr="00E12F7E" w:rsidRDefault="00E12F7E">
      <w:pPr>
        <w:spacing w:after="0" w:line="264" w:lineRule="auto"/>
        <w:ind w:left="12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2378A" w:rsidRPr="00E12F7E" w:rsidRDefault="0032378A">
      <w:pPr>
        <w:spacing w:after="0" w:line="264" w:lineRule="auto"/>
        <w:ind w:left="120"/>
        <w:jc w:val="both"/>
        <w:rPr>
          <w:lang w:val="ru-RU"/>
        </w:rPr>
      </w:pPr>
    </w:p>
    <w:p w:rsidR="0032378A" w:rsidRPr="00E12F7E" w:rsidRDefault="00E12F7E">
      <w:pPr>
        <w:spacing w:after="0" w:line="264" w:lineRule="auto"/>
        <w:ind w:left="12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DB2A53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Хлодвиг. Усиление королевской власти. </w:t>
      </w:r>
      <w:r w:rsidRPr="00E12F7E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E12F7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3C19D8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 w:rsidRPr="00DB2A53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Pr="00E12F7E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32378A" w:rsidRPr="00DB2A53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E12F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 w:rsidRPr="00DB2A53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DB2A53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E12F7E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DB2A53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E12F7E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E12F7E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E12F7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E12F7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32378A" w:rsidRPr="00DB2A53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E12F7E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 w:rsidRPr="00DB2A53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32378A" w:rsidRPr="00E12F7E" w:rsidRDefault="0032378A">
      <w:pPr>
        <w:spacing w:after="0"/>
        <w:ind w:left="120"/>
        <w:rPr>
          <w:lang w:val="ru-RU"/>
        </w:rPr>
      </w:pPr>
    </w:p>
    <w:p w:rsidR="0032378A" w:rsidRPr="00E12F7E" w:rsidRDefault="00E12F7E">
      <w:pPr>
        <w:spacing w:after="0"/>
        <w:ind w:left="120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32378A" w:rsidRPr="00E12F7E" w:rsidRDefault="0032378A">
      <w:pPr>
        <w:spacing w:after="0"/>
        <w:ind w:left="120"/>
        <w:rPr>
          <w:lang w:val="ru-RU"/>
        </w:rPr>
      </w:pP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E12F7E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32378A" w:rsidRPr="00DB2A53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 w:rsidRPr="00DB2A53">
        <w:rPr>
          <w:rFonts w:ascii="Times New Roman" w:hAnsi="Times New Roman"/>
          <w:color w:val="000000"/>
          <w:sz w:val="28"/>
          <w:lang w:val="ru-RU"/>
        </w:rPr>
        <w:t>Скифское царство в Крыму. Дербент.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32378A" w:rsidRPr="00B0730B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 w:rsidRPr="00B0730B">
        <w:rPr>
          <w:rFonts w:ascii="Times New Roman" w:hAnsi="Times New Roman"/>
          <w:color w:val="000000"/>
          <w:sz w:val="28"/>
          <w:lang w:val="ru-RU"/>
        </w:rPr>
        <w:t>Русь при Ярославичах. Владимир Мономах. Русская церковь.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DB2A53">
        <w:rPr>
          <w:rFonts w:ascii="Times New Roman" w:hAnsi="Times New Roman"/>
          <w:color w:val="000000"/>
          <w:sz w:val="28"/>
          <w:lang w:val="ru-RU"/>
        </w:rPr>
        <w:t xml:space="preserve">Категории рядового и зависимого населения. </w:t>
      </w:r>
      <w:r w:rsidRPr="00E12F7E">
        <w:rPr>
          <w:rFonts w:ascii="Times New Roman" w:hAnsi="Times New Roman"/>
          <w:color w:val="000000"/>
          <w:sz w:val="28"/>
          <w:lang w:val="ru-RU"/>
        </w:rPr>
        <w:t>Древнерусское право: Русская Правда, церковные уставы.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E12F7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DB2A53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</w:t>
      </w:r>
      <w:r w:rsidRPr="00DB2A53">
        <w:rPr>
          <w:rFonts w:ascii="Times New Roman" w:hAnsi="Times New Roman"/>
          <w:color w:val="000000"/>
          <w:sz w:val="28"/>
          <w:lang w:val="ru-RU"/>
        </w:rPr>
        <w:t>Московский Кремль.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</w:t>
      </w:r>
      <w:r w:rsidRPr="003C19D8">
        <w:rPr>
          <w:rFonts w:ascii="Times New Roman" w:hAnsi="Times New Roman"/>
          <w:color w:val="000000"/>
          <w:sz w:val="28"/>
          <w:lang w:val="ru-RU"/>
        </w:rPr>
        <w:t xml:space="preserve">Геннадиевская Библия. Развитие культуры единого Русского государства. 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 w:rsidRPr="00DB2A53">
        <w:rPr>
          <w:rFonts w:ascii="Times New Roman" w:hAnsi="Times New Roman"/>
          <w:color w:val="000000"/>
          <w:sz w:val="28"/>
          <w:lang w:val="ru-RU"/>
        </w:rPr>
        <w:t xml:space="preserve">Архитектура. Русская икона как феномен мирового искусства. </w:t>
      </w:r>
      <w:r w:rsidRPr="00E12F7E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2378A" w:rsidRPr="00E12F7E" w:rsidRDefault="0032378A">
      <w:pPr>
        <w:spacing w:after="0" w:line="264" w:lineRule="auto"/>
        <w:ind w:left="120"/>
        <w:jc w:val="both"/>
        <w:rPr>
          <w:lang w:val="ru-RU"/>
        </w:rPr>
      </w:pPr>
    </w:p>
    <w:p w:rsidR="0032378A" w:rsidRPr="00E12F7E" w:rsidRDefault="00E12F7E">
      <w:pPr>
        <w:spacing w:after="0" w:line="264" w:lineRule="auto"/>
        <w:ind w:left="12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2378A" w:rsidRPr="00E12F7E" w:rsidRDefault="0032378A">
      <w:pPr>
        <w:spacing w:after="0" w:line="264" w:lineRule="auto"/>
        <w:ind w:left="120"/>
        <w:jc w:val="both"/>
        <w:rPr>
          <w:lang w:val="ru-RU"/>
        </w:rPr>
      </w:pPr>
    </w:p>
    <w:p w:rsidR="0032378A" w:rsidRPr="00DB2A53" w:rsidRDefault="00E12F7E">
      <w:pPr>
        <w:spacing w:after="0" w:line="264" w:lineRule="auto"/>
        <w:ind w:left="12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 w:rsidRPr="00DB2A53">
        <w:rPr>
          <w:rFonts w:ascii="Times New Roman" w:hAnsi="Times New Roman"/>
          <w:b/>
          <w:color w:val="000000"/>
          <w:sz w:val="28"/>
          <w:lang w:val="ru-RU"/>
        </w:rPr>
        <w:t xml:space="preserve">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DB2A53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B2A5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2378A" w:rsidRPr="00DB2A53" w:rsidRDefault="00E12F7E">
      <w:pPr>
        <w:spacing w:after="0" w:line="264" w:lineRule="auto"/>
        <w:ind w:firstLine="600"/>
        <w:jc w:val="both"/>
        <w:rPr>
          <w:lang w:val="ru-RU"/>
        </w:rPr>
      </w:pPr>
      <w:r w:rsidRPr="00DB2A5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E12F7E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E12F7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32378A" w:rsidRPr="00E12F7E" w:rsidRDefault="0032378A">
      <w:pPr>
        <w:spacing w:after="0" w:line="264" w:lineRule="auto"/>
        <w:ind w:left="120"/>
        <w:jc w:val="both"/>
        <w:rPr>
          <w:lang w:val="ru-RU"/>
        </w:rPr>
      </w:pPr>
    </w:p>
    <w:p w:rsidR="0032378A" w:rsidRPr="00E12F7E" w:rsidRDefault="00E12F7E">
      <w:pPr>
        <w:spacing w:after="0" w:line="264" w:lineRule="auto"/>
        <w:ind w:left="12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32378A" w:rsidRPr="00E12F7E" w:rsidRDefault="0032378A">
      <w:pPr>
        <w:spacing w:after="0" w:line="264" w:lineRule="auto"/>
        <w:ind w:left="120"/>
        <w:jc w:val="both"/>
        <w:rPr>
          <w:lang w:val="ru-RU"/>
        </w:rPr>
      </w:pP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E12F7E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E12F7E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32378A" w:rsidRPr="00DB2A53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 w:rsidRPr="00DB2A53">
        <w:rPr>
          <w:rFonts w:ascii="Times New Roman" w:hAnsi="Times New Roman"/>
          <w:color w:val="000000"/>
          <w:sz w:val="28"/>
          <w:lang w:val="ru-RU"/>
        </w:rPr>
        <w:t xml:space="preserve">Борьба с казачьими выступлениями против центральной власти. 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 w:rsidRPr="00DB2A53">
        <w:rPr>
          <w:rFonts w:ascii="Times New Roman" w:hAnsi="Times New Roman"/>
          <w:color w:val="000000"/>
          <w:sz w:val="28"/>
          <w:lang w:val="ru-RU"/>
        </w:rPr>
        <w:t>Посполитой. Итоги и последствия Смутного времени.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E12F7E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E12F7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</w:t>
      </w:r>
      <w:r w:rsidRPr="00DB2A53">
        <w:rPr>
          <w:rFonts w:ascii="Times New Roman" w:hAnsi="Times New Roman"/>
          <w:color w:val="000000"/>
          <w:sz w:val="28"/>
          <w:lang w:val="ru-RU"/>
        </w:rPr>
        <w:t xml:space="preserve">Немецкая слобода как проводник европейского культурного влияния. 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E12F7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2378A" w:rsidRPr="00E12F7E" w:rsidRDefault="0032378A">
      <w:pPr>
        <w:spacing w:after="0" w:line="264" w:lineRule="auto"/>
        <w:ind w:left="120"/>
        <w:jc w:val="both"/>
        <w:rPr>
          <w:lang w:val="ru-RU"/>
        </w:rPr>
      </w:pPr>
    </w:p>
    <w:p w:rsidR="0032378A" w:rsidRPr="00E12F7E" w:rsidRDefault="00E12F7E">
      <w:pPr>
        <w:spacing w:after="0" w:line="264" w:lineRule="auto"/>
        <w:ind w:left="12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2378A" w:rsidRPr="00E12F7E" w:rsidRDefault="0032378A">
      <w:pPr>
        <w:spacing w:after="0" w:line="264" w:lineRule="auto"/>
        <w:ind w:left="120"/>
        <w:jc w:val="both"/>
        <w:rPr>
          <w:lang w:val="ru-RU"/>
        </w:rPr>
      </w:pPr>
    </w:p>
    <w:p w:rsidR="0032378A" w:rsidRPr="00E12F7E" w:rsidRDefault="00E12F7E">
      <w:pPr>
        <w:spacing w:after="0" w:line="264" w:lineRule="auto"/>
        <w:ind w:left="12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</w:t>
      </w:r>
      <w:r w:rsidRPr="00DB2A53">
        <w:rPr>
          <w:rFonts w:ascii="Times New Roman" w:hAnsi="Times New Roman"/>
          <w:color w:val="000000"/>
          <w:sz w:val="28"/>
          <w:lang w:val="ru-RU"/>
        </w:rPr>
        <w:t xml:space="preserve">Государство и Церковь. Секуляризация церковных земель. </w:t>
      </w:r>
      <w:r w:rsidRPr="00E12F7E">
        <w:rPr>
          <w:rFonts w:ascii="Times New Roman" w:hAnsi="Times New Roman"/>
          <w:color w:val="000000"/>
          <w:sz w:val="28"/>
          <w:lang w:val="ru-RU"/>
        </w:rPr>
        <w:t>Экономическая политика власти. Меркантилизм.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E12F7E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E12F7E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</w:t>
      </w:r>
      <w:r w:rsidRPr="00DB2A53">
        <w:rPr>
          <w:rFonts w:ascii="Times New Roman" w:hAnsi="Times New Roman"/>
          <w:color w:val="000000"/>
          <w:sz w:val="28"/>
          <w:lang w:val="ru-RU"/>
        </w:rPr>
        <w:t xml:space="preserve">Принятие Декларации независимости (1776). </w:t>
      </w:r>
      <w:r w:rsidRPr="00E12F7E">
        <w:rPr>
          <w:rFonts w:ascii="Times New Roman" w:hAnsi="Times New Roman"/>
          <w:color w:val="000000"/>
          <w:sz w:val="28"/>
          <w:lang w:val="ru-RU"/>
        </w:rPr>
        <w:t>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</w:t>
      </w:r>
      <w:r w:rsidRPr="003C19D8">
        <w:rPr>
          <w:rFonts w:ascii="Times New Roman" w:hAnsi="Times New Roman"/>
          <w:color w:val="000000"/>
          <w:sz w:val="28"/>
          <w:lang w:val="ru-RU"/>
        </w:rPr>
        <w:t xml:space="preserve">Казнь короля. Вандея. Политическая борьба в годы республики. 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</w:t>
      </w:r>
      <w:r w:rsidRPr="00DB2A53">
        <w:rPr>
          <w:rFonts w:ascii="Times New Roman" w:hAnsi="Times New Roman"/>
          <w:color w:val="000000"/>
          <w:sz w:val="28"/>
          <w:lang w:val="ru-RU"/>
        </w:rPr>
        <w:t xml:space="preserve">Наполеон Бонапарт. Государственный переворот 18–19 брюмера (ноябрь 1799 г.). </w:t>
      </w:r>
      <w:r w:rsidRPr="00E12F7E">
        <w:rPr>
          <w:rFonts w:ascii="Times New Roman" w:hAnsi="Times New Roman"/>
          <w:color w:val="000000"/>
          <w:sz w:val="28"/>
          <w:lang w:val="ru-RU"/>
        </w:rPr>
        <w:t>Установление режима консульства. Итоги и значение революции.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2378A" w:rsidRPr="00DB2A53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</w:t>
      </w:r>
      <w:r w:rsidRPr="00DB2A53">
        <w:rPr>
          <w:rFonts w:ascii="Times New Roman" w:hAnsi="Times New Roman"/>
          <w:color w:val="000000"/>
          <w:sz w:val="28"/>
          <w:lang w:val="ru-RU"/>
        </w:rPr>
        <w:t>Колониальные захваты европейских держав.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</w:t>
      </w:r>
      <w:r w:rsidRPr="00DB2A53">
        <w:rPr>
          <w:rFonts w:ascii="Times New Roman" w:hAnsi="Times New Roman"/>
          <w:color w:val="000000"/>
          <w:sz w:val="28"/>
          <w:lang w:val="ru-RU"/>
        </w:rPr>
        <w:t xml:space="preserve">«Закрытие» Китая для иноземцев. 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2378A" w:rsidRPr="00E12F7E" w:rsidRDefault="0032378A">
      <w:pPr>
        <w:spacing w:after="0" w:line="264" w:lineRule="auto"/>
        <w:ind w:left="120"/>
        <w:jc w:val="both"/>
        <w:rPr>
          <w:lang w:val="ru-RU"/>
        </w:rPr>
      </w:pPr>
    </w:p>
    <w:p w:rsidR="0032378A" w:rsidRPr="00E12F7E" w:rsidRDefault="00E12F7E">
      <w:pPr>
        <w:spacing w:after="0" w:line="264" w:lineRule="auto"/>
        <w:ind w:left="12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</w:t>
      </w:r>
      <w:r w:rsidRPr="00DB2A53">
        <w:rPr>
          <w:rFonts w:ascii="Times New Roman" w:hAnsi="Times New Roman"/>
          <w:color w:val="000000"/>
          <w:sz w:val="28"/>
          <w:lang w:val="ru-RU"/>
        </w:rPr>
        <w:t xml:space="preserve">Стрелецкие бунты. Хованщина. Первые шаги на пути преобразований. 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E12F7E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</w:t>
      </w:r>
      <w:r w:rsidRPr="00B0730B">
        <w:rPr>
          <w:rFonts w:ascii="Times New Roman" w:hAnsi="Times New Roman"/>
          <w:color w:val="000000"/>
          <w:sz w:val="28"/>
          <w:lang w:val="ru-RU"/>
        </w:rPr>
        <w:t xml:space="preserve">Провозглашение России империей. 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</w:t>
      </w:r>
      <w:r w:rsidRPr="003C19D8">
        <w:rPr>
          <w:rFonts w:ascii="Times New Roman" w:hAnsi="Times New Roman"/>
          <w:color w:val="000000"/>
          <w:sz w:val="28"/>
          <w:lang w:val="ru-RU"/>
        </w:rPr>
        <w:t xml:space="preserve">Влияние культуры стран зарубежной Европы. Привлечение иностранных специалистов. 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</w:t>
      </w:r>
      <w:r w:rsidRPr="00DB2A53">
        <w:rPr>
          <w:rFonts w:ascii="Times New Roman" w:hAnsi="Times New Roman"/>
          <w:color w:val="000000"/>
          <w:sz w:val="28"/>
          <w:lang w:val="ru-RU"/>
        </w:rPr>
        <w:t xml:space="preserve">Кунсткамера. Светская живопись, портрет петровской эпохи. </w:t>
      </w:r>
      <w:r w:rsidRPr="00E12F7E">
        <w:rPr>
          <w:rFonts w:ascii="Times New Roman" w:hAnsi="Times New Roman"/>
          <w:color w:val="000000"/>
          <w:sz w:val="28"/>
          <w:lang w:val="ru-RU"/>
        </w:rPr>
        <w:t>Скульптура и архитектура. Памятники раннего барокко.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</w:t>
      </w:r>
      <w:r w:rsidRPr="00DB2A53">
        <w:rPr>
          <w:rFonts w:ascii="Times New Roman" w:hAnsi="Times New Roman"/>
          <w:color w:val="000000"/>
          <w:sz w:val="28"/>
          <w:lang w:val="ru-RU"/>
        </w:rPr>
        <w:t xml:space="preserve">Создание Дворянского и Купеческого банков. </w:t>
      </w:r>
      <w:r w:rsidRPr="00E12F7E">
        <w:rPr>
          <w:rFonts w:ascii="Times New Roman" w:hAnsi="Times New Roman"/>
          <w:color w:val="000000"/>
          <w:sz w:val="28"/>
          <w:lang w:val="ru-RU"/>
        </w:rPr>
        <w:t>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</w:t>
      </w:r>
      <w:r w:rsidRPr="00DB2A53">
        <w:rPr>
          <w:rFonts w:ascii="Times New Roman" w:hAnsi="Times New Roman"/>
          <w:color w:val="000000"/>
          <w:sz w:val="28"/>
          <w:lang w:val="ru-RU"/>
        </w:rPr>
        <w:t xml:space="preserve">Секуляризация церковных земель. </w:t>
      </w:r>
      <w:r w:rsidRPr="00E12F7E">
        <w:rPr>
          <w:rFonts w:ascii="Times New Roman" w:hAnsi="Times New Roman"/>
          <w:color w:val="000000"/>
          <w:sz w:val="28"/>
          <w:lang w:val="ru-RU"/>
        </w:rPr>
        <w:t>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</w:t>
      </w:r>
      <w:r w:rsidRPr="00DB2A53">
        <w:rPr>
          <w:rFonts w:ascii="Times New Roman" w:hAnsi="Times New Roman"/>
          <w:color w:val="000000"/>
          <w:sz w:val="28"/>
          <w:lang w:val="ru-RU"/>
        </w:rPr>
        <w:t xml:space="preserve">Расселение колонистов в Новороссии, Поволжье, других регионах. </w:t>
      </w:r>
      <w:r w:rsidRPr="00E12F7E">
        <w:rPr>
          <w:rFonts w:ascii="Times New Roman" w:hAnsi="Times New Roman"/>
          <w:color w:val="000000"/>
          <w:sz w:val="28"/>
          <w:lang w:val="ru-RU"/>
        </w:rPr>
        <w:t>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E12F7E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32378A" w:rsidRPr="00DB2A53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</w:t>
      </w:r>
      <w:r w:rsidRPr="00DB2A53">
        <w:rPr>
          <w:rFonts w:ascii="Times New Roman" w:hAnsi="Times New Roman"/>
          <w:color w:val="000000"/>
          <w:sz w:val="28"/>
          <w:lang w:val="ru-RU"/>
        </w:rPr>
        <w:t>Влияние восстания на внутреннюю политику и развитие общественной мысли.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E12F7E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32378A" w:rsidRPr="00B0730B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Культура и быт российских сословий. Дворянство: жизнь и быт дворянской усадьбы. </w:t>
      </w:r>
      <w:r w:rsidRPr="00B0730B">
        <w:rPr>
          <w:rFonts w:ascii="Times New Roman" w:hAnsi="Times New Roman"/>
          <w:color w:val="000000"/>
          <w:sz w:val="28"/>
          <w:lang w:val="ru-RU"/>
        </w:rPr>
        <w:t>Духовенство. Купечество. Крестьянство.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2378A" w:rsidRPr="00E12F7E" w:rsidRDefault="0032378A">
      <w:pPr>
        <w:spacing w:after="0" w:line="264" w:lineRule="auto"/>
        <w:ind w:left="120"/>
        <w:jc w:val="both"/>
        <w:rPr>
          <w:lang w:val="ru-RU"/>
        </w:rPr>
      </w:pPr>
    </w:p>
    <w:p w:rsidR="0032378A" w:rsidRPr="00E12F7E" w:rsidRDefault="00E12F7E">
      <w:pPr>
        <w:spacing w:after="0" w:line="264" w:lineRule="auto"/>
        <w:ind w:left="12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32378A" w:rsidRPr="00E12F7E" w:rsidRDefault="0032378A">
      <w:pPr>
        <w:spacing w:after="0" w:line="264" w:lineRule="auto"/>
        <w:ind w:left="120"/>
        <w:jc w:val="both"/>
        <w:rPr>
          <w:lang w:val="ru-RU"/>
        </w:rPr>
      </w:pPr>
    </w:p>
    <w:p w:rsidR="0032378A" w:rsidRPr="00E12F7E" w:rsidRDefault="00E12F7E">
      <w:pPr>
        <w:spacing w:after="0" w:line="264" w:lineRule="auto"/>
        <w:ind w:left="12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во Франции. </w:t>
      </w:r>
      <w:r w:rsidRPr="00DB2A53">
        <w:rPr>
          <w:rFonts w:ascii="Times New Roman" w:hAnsi="Times New Roman"/>
          <w:color w:val="000000"/>
          <w:sz w:val="28"/>
          <w:lang w:val="ru-RU"/>
        </w:rPr>
        <w:t xml:space="preserve">Реформы. Законодательство. Наполеоновские войны. </w:t>
      </w:r>
      <w:r w:rsidRPr="00E12F7E">
        <w:rPr>
          <w:rFonts w:ascii="Times New Roman" w:hAnsi="Times New Roman"/>
          <w:color w:val="000000"/>
          <w:sz w:val="28"/>
          <w:lang w:val="ru-RU"/>
        </w:rPr>
        <w:t>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E12F7E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E12F7E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E12F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2378A" w:rsidRPr="00E12F7E" w:rsidRDefault="0032378A">
      <w:pPr>
        <w:spacing w:after="0" w:line="264" w:lineRule="auto"/>
        <w:ind w:left="120"/>
        <w:jc w:val="both"/>
        <w:rPr>
          <w:lang w:val="ru-RU"/>
        </w:rPr>
      </w:pPr>
    </w:p>
    <w:p w:rsidR="0032378A" w:rsidRPr="00E12F7E" w:rsidRDefault="00E12F7E">
      <w:pPr>
        <w:spacing w:after="0" w:line="264" w:lineRule="auto"/>
        <w:ind w:left="12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E12F7E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E12F7E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E12F7E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Многовекторность внешней политики империи. Завершение Кавказской войны. Присоединение Средней Азии. </w:t>
      </w:r>
      <w:r w:rsidRPr="00DB2A53">
        <w:rPr>
          <w:rFonts w:ascii="Times New Roman" w:hAnsi="Times New Roman"/>
          <w:color w:val="000000"/>
          <w:sz w:val="28"/>
          <w:lang w:val="ru-RU"/>
        </w:rPr>
        <w:t xml:space="preserve">Россия и Балканы. Русско-турецкая война 1877–1878 гг. </w:t>
      </w:r>
      <w:r w:rsidRPr="00E12F7E">
        <w:rPr>
          <w:rFonts w:ascii="Times New Roman" w:hAnsi="Times New Roman"/>
          <w:color w:val="000000"/>
          <w:sz w:val="28"/>
          <w:lang w:val="ru-RU"/>
        </w:rPr>
        <w:t>Россия на Дальнем Востоке.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E12F7E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32378A" w:rsidRPr="00DB2A53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</w:t>
      </w:r>
      <w:r w:rsidRPr="00DB2A53">
        <w:rPr>
          <w:rFonts w:ascii="Times New Roman" w:hAnsi="Times New Roman"/>
          <w:color w:val="000000"/>
          <w:sz w:val="28"/>
          <w:lang w:val="ru-RU"/>
        </w:rPr>
        <w:t>Помещичье «оскудение». Социальные типы крестьян и помещиков. Дворяне-предприниматели.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E12F7E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32378A" w:rsidRPr="00DB2A53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Общественная жизнь в 1860–1890-х гг. </w:t>
      </w:r>
      <w:r>
        <w:rPr>
          <w:rFonts w:ascii="Times New Roman" w:hAnsi="Times New Roman"/>
          <w:color w:val="000000"/>
          <w:sz w:val="28"/>
        </w:rPr>
        <w:t xml:space="preserve">Рост общественной самодеятельности. 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Расширение публичной сферы (общественное самоуправление, печать, образование, суд). Феномен интеллигенции. </w:t>
      </w:r>
      <w:r>
        <w:rPr>
          <w:rFonts w:ascii="Times New Roman" w:hAnsi="Times New Roman"/>
          <w:color w:val="000000"/>
          <w:sz w:val="28"/>
        </w:rPr>
        <w:t xml:space="preserve">Общественные организации. Благотворительность. Студенческое движение. </w:t>
      </w:r>
      <w:r w:rsidRPr="00DB2A53">
        <w:rPr>
          <w:rFonts w:ascii="Times New Roman" w:hAnsi="Times New Roman"/>
          <w:color w:val="000000"/>
          <w:sz w:val="28"/>
          <w:lang w:val="ru-RU"/>
        </w:rPr>
        <w:t>Рабочее движение. Женское движение.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E12F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32378A" w:rsidRPr="00DB2A53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r w:rsidRPr="00DB2A53">
        <w:rPr>
          <w:rFonts w:ascii="Times New Roman" w:hAnsi="Times New Roman"/>
          <w:color w:val="000000"/>
          <w:sz w:val="28"/>
          <w:lang w:val="ru-RU"/>
        </w:rPr>
        <w:t>Цусимское сражение.</w:t>
      </w:r>
    </w:p>
    <w:p w:rsidR="0032378A" w:rsidRPr="00DB2A53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</w:t>
      </w:r>
      <w:r w:rsidRPr="00DB2A53">
        <w:rPr>
          <w:rFonts w:ascii="Times New Roman" w:hAnsi="Times New Roman"/>
          <w:color w:val="000000"/>
          <w:sz w:val="28"/>
          <w:lang w:val="ru-RU"/>
        </w:rPr>
        <w:t>Оппозиционное либеральное движение. «Союз освобождения». Банкетная кампания.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32378A" w:rsidRDefault="00E12F7E">
      <w:pPr>
        <w:spacing w:after="0" w:line="264" w:lineRule="auto"/>
        <w:ind w:firstLine="600"/>
        <w:jc w:val="both"/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</w:t>
      </w:r>
      <w:r>
        <w:rPr>
          <w:rFonts w:ascii="Times New Roman" w:hAnsi="Times New Roman"/>
          <w:color w:val="000000"/>
          <w:sz w:val="28"/>
        </w:rPr>
        <w:t>«Русские сезоны» в Париже. Зарождение российского кинематографа.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32378A" w:rsidRPr="00E12F7E" w:rsidRDefault="0032378A">
      <w:pPr>
        <w:spacing w:after="0" w:line="264" w:lineRule="auto"/>
        <w:ind w:left="120"/>
        <w:jc w:val="both"/>
        <w:rPr>
          <w:lang w:val="ru-RU"/>
        </w:rPr>
      </w:pPr>
    </w:p>
    <w:p w:rsidR="0032378A" w:rsidRPr="00E12F7E" w:rsidRDefault="00E12F7E">
      <w:pPr>
        <w:spacing w:after="0" w:line="264" w:lineRule="auto"/>
        <w:ind w:left="12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E12F7E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DB2A53">
        <w:rPr>
          <w:rFonts w:ascii="Times New Roman" w:hAnsi="Times New Roman"/>
          <w:color w:val="000000"/>
          <w:sz w:val="28"/>
          <w:lang w:val="ru-RU"/>
        </w:rPr>
        <w:t xml:space="preserve">Блокада Ленинграда. Дорога жизни. </w:t>
      </w:r>
      <w:r w:rsidRPr="00E12F7E">
        <w:rPr>
          <w:rFonts w:ascii="Times New Roman" w:hAnsi="Times New Roman"/>
          <w:color w:val="000000"/>
          <w:sz w:val="28"/>
          <w:lang w:val="ru-RU"/>
        </w:rPr>
        <w:t>Значение героического сопротивления Ленинграда.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E12F7E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E12F7E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</w:t>
      </w:r>
      <w:r>
        <w:rPr>
          <w:rFonts w:ascii="Times New Roman" w:hAnsi="Times New Roman"/>
          <w:color w:val="000000"/>
          <w:sz w:val="28"/>
        </w:rPr>
        <w:t xml:space="preserve">Разработка семейной политики. </w:t>
      </w:r>
      <w:r w:rsidRPr="00E12F7E">
        <w:rPr>
          <w:rFonts w:ascii="Times New Roman" w:hAnsi="Times New Roman"/>
          <w:color w:val="000000"/>
          <w:sz w:val="28"/>
          <w:lang w:val="ru-RU"/>
        </w:rPr>
        <w:t>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32378A" w:rsidRPr="00E12F7E" w:rsidRDefault="0032378A">
      <w:pPr>
        <w:rPr>
          <w:lang w:val="ru-RU"/>
        </w:rPr>
        <w:sectPr w:rsidR="0032378A" w:rsidRPr="00E12F7E">
          <w:pgSz w:w="11906" w:h="16383"/>
          <w:pgMar w:top="1134" w:right="850" w:bottom="1134" w:left="1701" w:header="720" w:footer="720" w:gutter="0"/>
          <w:cols w:space="720"/>
        </w:sectPr>
      </w:pPr>
    </w:p>
    <w:p w:rsidR="0032378A" w:rsidRPr="00E12F7E" w:rsidRDefault="00E12F7E">
      <w:pPr>
        <w:spacing w:after="0" w:line="264" w:lineRule="auto"/>
        <w:ind w:left="120"/>
        <w:jc w:val="both"/>
        <w:rPr>
          <w:lang w:val="ru-RU"/>
        </w:rPr>
      </w:pPr>
      <w:bookmarkStart w:id="6" w:name="block-22669793"/>
      <w:bookmarkEnd w:id="5"/>
      <w:r w:rsidRPr="00E12F7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32378A" w:rsidRPr="00E12F7E" w:rsidRDefault="0032378A">
      <w:pPr>
        <w:spacing w:after="0" w:line="264" w:lineRule="auto"/>
        <w:ind w:left="120"/>
        <w:jc w:val="both"/>
        <w:rPr>
          <w:lang w:val="ru-RU"/>
        </w:rPr>
      </w:pPr>
    </w:p>
    <w:p w:rsidR="0032378A" w:rsidRPr="00E12F7E" w:rsidRDefault="00E12F7E">
      <w:pPr>
        <w:spacing w:after="0" w:line="264" w:lineRule="auto"/>
        <w:ind w:left="12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E12F7E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E12F7E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32378A" w:rsidRPr="00E12F7E" w:rsidRDefault="0032378A">
      <w:pPr>
        <w:spacing w:after="0"/>
        <w:ind w:left="120"/>
        <w:rPr>
          <w:lang w:val="ru-RU"/>
        </w:rPr>
      </w:pPr>
    </w:p>
    <w:p w:rsidR="0032378A" w:rsidRPr="00E12F7E" w:rsidRDefault="00E12F7E">
      <w:pPr>
        <w:spacing w:after="0"/>
        <w:ind w:left="120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E12F7E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2378A" w:rsidRPr="00E12F7E" w:rsidRDefault="00E12F7E">
      <w:pPr>
        <w:spacing w:after="0" w:line="264" w:lineRule="auto"/>
        <w:ind w:firstLine="60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32378A" w:rsidRPr="00E12F7E" w:rsidRDefault="0032378A">
      <w:pPr>
        <w:spacing w:after="0" w:line="264" w:lineRule="auto"/>
        <w:ind w:left="120"/>
        <w:jc w:val="both"/>
        <w:rPr>
          <w:lang w:val="ru-RU"/>
        </w:rPr>
      </w:pPr>
    </w:p>
    <w:p w:rsidR="0032378A" w:rsidRPr="00E12F7E" w:rsidRDefault="00E12F7E">
      <w:pPr>
        <w:spacing w:after="0" w:line="264" w:lineRule="auto"/>
        <w:ind w:left="12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2378A" w:rsidRPr="00E12F7E" w:rsidRDefault="0032378A">
      <w:pPr>
        <w:spacing w:after="0" w:line="264" w:lineRule="auto"/>
        <w:ind w:left="120"/>
        <w:jc w:val="both"/>
        <w:rPr>
          <w:lang w:val="ru-RU"/>
        </w:rPr>
      </w:pPr>
    </w:p>
    <w:p w:rsidR="0032378A" w:rsidRPr="00E12F7E" w:rsidRDefault="00E12F7E">
      <w:pPr>
        <w:spacing w:after="0" w:line="264" w:lineRule="auto"/>
        <w:ind w:left="12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2378A" w:rsidRPr="00E12F7E" w:rsidRDefault="0032378A">
      <w:pPr>
        <w:spacing w:after="0" w:line="264" w:lineRule="auto"/>
        <w:ind w:left="120"/>
        <w:jc w:val="both"/>
        <w:rPr>
          <w:lang w:val="ru-RU"/>
        </w:rPr>
      </w:pPr>
    </w:p>
    <w:p w:rsidR="0032378A" w:rsidRPr="00E12F7E" w:rsidRDefault="00E12F7E">
      <w:pPr>
        <w:spacing w:after="0" w:line="264" w:lineRule="auto"/>
        <w:ind w:left="12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2378A" w:rsidRPr="00E12F7E" w:rsidRDefault="00E12F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32378A" w:rsidRPr="00E12F7E" w:rsidRDefault="00E12F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32378A" w:rsidRPr="00E12F7E" w:rsidRDefault="00E12F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32378A" w:rsidRPr="00E12F7E" w:rsidRDefault="00E12F7E">
      <w:pPr>
        <w:spacing w:after="0" w:line="264" w:lineRule="auto"/>
        <w:ind w:left="12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2378A" w:rsidRPr="00E12F7E" w:rsidRDefault="00E12F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32378A" w:rsidRPr="00E12F7E" w:rsidRDefault="00E12F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32378A" w:rsidRDefault="00E12F7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2378A" w:rsidRPr="00E12F7E" w:rsidRDefault="00E12F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32378A" w:rsidRPr="00E12F7E" w:rsidRDefault="00E12F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32378A" w:rsidRDefault="00E12F7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2378A" w:rsidRPr="00E12F7E" w:rsidRDefault="00E12F7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32378A" w:rsidRPr="00E12F7E" w:rsidRDefault="00E12F7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32378A" w:rsidRPr="00E12F7E" w:rsidRDefault="00E12F7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32378A" w:rsidRDefault="00E12F7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2378A" w:rsidRPr="00E12F7E" w:rsidRDefault="00E12F7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32378A" w:rsidRPr="00E12F7E" w:rsidRDefault="00E12F7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32378A" w:rsidRPr="00E12F7E" w:rsidRDefault="00E12F7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32378A" w:rsidRPr="00E12F7E" w:rsidRDefault="00E12F7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32378A" w:rsidRPr="00E12F7E" w:rsidRDefault="00E12F7E">
      <w:pPr>
        <w:spacing w:after="0" w:line="264" w:lineRule="auto"/>
        <w:ind w:left="12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2378A" w:rsidRPr="00E12F7E" w:rsidRDefault="00E12F7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32378A" w:rsidRPr="00E12F7E" w:rsidRDefault="00E12F7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32378A" w:rsidRPr="00E12F7E" w:rsidRDefault="00E12F7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32378A" w:rsidRPr="00E12F7E" w:rsidRDefault="00E12F7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32378A" w:rsidRPr="00E12F7E" w:rsidRDefault="00E12F7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2378A" w:rsidRPr="00E12F7E" w:rsidRDefault="00E12F7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32378A" w:rsidRPr="00E12F7E" w:rsidRDefault="00E12F7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32378A" w:rsidRDefault="00E12F7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2378A" w:rsidRPr="00E12F7E" w:rsidRDefault="00E12F7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32378A" w:rsidRPr="00E12F7E" w:rsidRDefault="00E12F7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32378A" w:rsidRPr="00E12F7E" w:rsidRDefault="0032378A">
      <w:pPr>
        <w:spacing w:after="0" w:line="264" w:lineRule="auto"/>
        <w:ind w:left="120"/>
        <w:jc w:val="both"/>
        <w:rPr>
          <w:lang w:val="ru-RU"/>
        </w:rPr>
      </w:pPr>
    </w:p>
    <w:p w:rsidR="0032378A" w:rsidRPr="00E12F7E" w:rsidRDefault="00E12F7E">
      <w:pPr>
        <w:spacing w:after="0" w:line="264" w:lineRule="auto"/>
        <w:ind w:left="12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2378A" w:rsidRPr="00E12F7E" w:rsidRDefault="0032378A">
      <w:pPr>
        <w:spacing w:after="0" w:line="264" w:lineRule="auto"/>
        <w:ind w:left="120"/>
        <w:jc w:val="both"/>
        <w:rPr>
          <w:lang w:val="ru-RU"/>
        </w:rPr>
      </w:pPr>
    </w:p>
    <w:p w:rsidR="0032378A" w:rsidRPr="00E12F7E" w:rsidRDefault="00E12F7E">
      <w:pPr>
        <w:spacing w:after="0" w:line="264" w:lineRule="auto"/>
        <w:ind w:left="12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2378A" w:rsidRPr="00E12F7E" w:rsidRDefault="00E12F7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32378A" w:rsidRPr="00E12F7E" w:rsidRDefault="00E12F7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32378A" w:rsidRPr="00E12F7E" w:rsidRDefault="00E12F7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32378A" w:rsidRPr="00E12F7E" w:rsidRDefault="00E12F7E">
      <w:pPr>
        <w:spacing w:after="0" w:line="264" w:lineRule="auto"/>
        <w:ind w:left="12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2378A" w:rsidRPr="00E12F7E" w:rsidRDefault="00E12F7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32378A" w:rsidRPr="00E12F7E" w:rsidRDefault="00E12F7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32378A" w:rsidRDefault="00E12F7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2378A" w:rsidRPr="00E12F7E" w:rsidRDefault="00E12F7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32378A" w:rsidRPr="00E12F7E" w:rsidRDefault="00E12F7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32378A" w:rsidRDefault="00E12F7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2378A" w:rsidRPr="00E12F7E" w:rsidRDefault="00E12F7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32378A" w:rsidRPr="00E12F7E" w:rsidRDefault="00E12F7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32378A" w:rsidRPr="00E12F7E" w:rsidRDefault="00E12F7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32378A" w:rsidRPr="00E12F7E" w:rsidRDefault="00E12F7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32378A" w:rsidRPr="00E12F7E" w:rsidRDefault="00E12F7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32378A" w:rsidRDefault="00E12F7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2378A" w:rsidRPr="00E12F7E" w:rsidRDefault="00E12F7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32378A" w:rsidRPr="00E12F7E" w:rsidRDefault="00E12F7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32378A" w:rsidRPr="00E12F7E" w:rsidRDefault="00E12F7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32378A" w:rsidRPr="00E12F7E" w:rsidRDefault="00E12F7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32378A" w:rsidRPr="00E12F7E" w:rsidRDefault="00E12F7E">
      <w:pPr>
        <w:spacing w:after="0" w:line="264" w:lineRule="auto"/>
        <w:ind w:left="12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2378A" w:rsidRPr="00E12F7E" w:rsidRDefault="00E12F7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E12F7E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32378A" w:rsidRPr="00E12F7E" w:rsidRDefault="00E12F7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2378A" w:rsidRPr="00E12F7E" w:rsidRDefault="00E12F7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32378A" w:rsidRPr="00E12F7E" w:rsidRDefault="00E12F7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32378A" w:rsidRPr="00E12F7E" w:rsidRDefault="00E12F7E">
      <w:pPr>
        <w:spacing w:after="0" w:line="264" w:lineRule="auto"/>
        <w:ind w:left="12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2378A" w:rsidRPr="00E12F7E" w:rsidRDefault="00E12F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32378A" w:rsidRPr="00E12F7E" w:rsidRDefault="00E12F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32378A" w:rsidRDefault="00E12F7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2378A" w:rsidRPr="00E12F7E" w:rsidRDefault="00E12F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32378A" w:rsidRPr="00E12F7E" w:rsidRDefault="00E12F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32378A" w:rsidRPr="00E12F7E" w:rsidRDefault="0032378A">
      <w:pPr>
        <w:spacing w:after="0" w:line="264" w:lineRule="auto"/>
        <w:ind w:left="120"/>
        <w:jc w:val="both"/>
        <w:rPr>
          <w:lang w:val="ru-RU"/>
        </w:rPr>
      </w:pPr>
    </w:p>
    <w:p w:rsidR="0032378A" w:rsidRPr="00E12F7E" w:rsidRDefault="00E12F7E">
      <w:pPr>
        <w:spacing w:after="0" w:line="264" w:lineRule="auto"/>
        <w:ind w:left="12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2378A" w:rsidRPr="00E12F7E" w:rsidRDefault="0032378A">
      <w:pPr>
        <w:spacing w:after="0" w:line="264" w:lineRule="auto"/>
        <w:ind w:left="120"/>
        <w:jc w:val="both"/>
        <w:rPr>
          <w:lang w:val="ru-RU"/>
        </w:rPr>
      </w:pPr>
    </w:p>
    <w:p w:rsidR="0032378A" w:rsidRPr="00E12F7E" w:rsidRDefault="00E12F7E">
      <w:pPr>
        <w:spacing w:after="0" w:line="264" w:lineRule="auto"/>
        <w:ind w:left="12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2378A" w:rsidRPr="00E12F7E" w:rsidRDefault="00E12F7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32378A" w:rsidRPr="00E12F7E" w:rsidRDefault="00E12F7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12F7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32378A" w:rsidRPr="00E12F7E" w:rsidRDefault="00E12F7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12F7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2378A" w:rsidRPr="00E12F7E" w:rsidRDefault="00E12F7E">
      <w:pPr>
        <w:spacing w:after="0" w:line="264" w:lineRule="auto"/>
        <w:ind w:left="12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2378A" w:rsidRPr="00E12F7E" w:rsidRDefault="00E12F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12F7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32378A" w:rsidRPr="00E12F7E" w:rsidRDefault="00E12F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32378A" w:rsidRDefault="00E12F7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2378A" w:rsidRPr="00E12F7E" w:rsidRDefault="00E12F7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12F7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32378A" w:rsidRPr="00E12F7E" w:rsidRDefault="00E12F7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32378A" w:rsidRDefault="00E12F7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2378A" w:rsidRPr="00E12F7E" w:rsidRDefault="00E12F7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32378A" w:rsidRPr="00E12F7E" w:rsidRDefault="00E12F7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32378A" w:rsidRPr="00E12F7E" w:rsidRDefault="00E12F7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32378A" w:rsidRPr="00E12F7E" w:rsidRDefault="00E12F7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32378A" w:rsidRDefault="00E12F7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2378A" w:rsidRPr="00E12F7E" w:rsidRDefault="00E12F7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12F7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32378A" w:rsidRDefault="00E12F7E">
      <w:pPr>
        <w:numPr>
          <w:ilvl w:val="0"/>
          <w:numId w:val="21"/>
        </w:numPr>
        <w:spacing w:after="0" w:line="264" w:lineRule="auto"/>
        <w:jc w:val="both"/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12F7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32378A" w:rsidRPr="00E12F7E" w:rsidRDefault="00E12F7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32378A" w:rsidRPr="00E12F7E" w:rsidRDefault="00E12F7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32378A" w:rsidRPr="00E12F7E" w:rsidRDefault="00E12F7E">
      <w:pPr>
        <w:spacing w:after="0" w:line="264" w:lineRule="auto"/>
        <w:ind w:left="12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2378A" w:rsidRPr="00E12F7E" w:rsidRDefault="00E12F7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E12F7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E12F7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32378A" w:rsidRPr="00E12F7E" w:rsidRDefault="00E12F7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2378A" w:rsidRPr="00E12F7E" w:rsidRDefault="00E12F7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12F7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32378A" w:rsidRPr="00E12F7E" w:rsidRDefault="00E12F7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32378A" w:rsidRPr="00E12F7E" w:rsidRDefault="00E12F7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2378A" w:rsidRPr="00E12F7E" w:rsidRDefault="00E12F7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12F7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32378A" w:rsidRPr="00E12F7E" w:rsidRDefault="00E12F7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E12F7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32378A" w:rsidRDefault="00E12F7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2378A" w:rsidRPr="00E12F7E" w:rsidRDefault="00E12F7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32378A" w:rsidRPr="00E12F7E" w:rsidRDefault="00E12F7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E12F7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32378A" w:rsidRDefault="00E12F7E">
      <w:pPr>
        <w:numPr>
          <w:ilvl w:val="0"/>
          <w:numId w:val="23"/>
        </w:numPr>
        <w:spacing w:after="0" w:line="264" w:lineRule="auto"/>
        <w:jc w:val="both"/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12F7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32378A" w:rsidRDefault="0032378A">
      <w:pPr>
        <w:spacing w:after="0" w:line="264" w:lineRule="auto"/>
        <w:ind w:left="120"/>
        <w:jc w:val="both"/>
      </w:pPr>
    </w:p>
    <w:p w:rsidR="0032378A" w:rsidRPr="00E12F7E" w:rsidRDefault="00E12F7E">
      <w:pPr>
        <w:spacing w:after="0" w:line="264" w:lineRule="auto"/>
        <w:ind w:left="12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2378A" w:rsidRPr="00E12F7E" w:rsidRDefault="0032378A">
      <w:pPr>
        <w:spacing w:after="0" w:line="264" w:lineRule="auto"/>
        <w:ind w:left="120"/>
        <w:jc w:val="both"/>
        <w:rPr>
          <w:lang w:val="ru-RU"/>
        </w:rPr>
      </w:pPr>
    </w:p>
    <w:p w:rsidR="0032378A" w:rsidRPr="00E12F7E" w:rsidRDefault="00E12F7E">
      <w:pPr>
        <w:spacing w:after="0" w:line="264" w:lineRule="auto"/>
        <w:ind w:left="12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2378A" w:rsidRPr="00E12F7E" w:rsidRDefault="00E12F7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32378A" w:rsidRPr="00E12F7E" w:rsidRDefault="00E12F7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2378A" w:rsidRPr="00E12F7E" w:rsidRDefault="00E12F7E">
      <w:pPr>
        <w:spacing w:after="0" w:line="264" w:lineRule="auto"/>
        <w:ind w:left="12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2378A" w:rsidRPr="00E12F7E" w:rsidRDefault="00E12F7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2378A" w:rsidRPr="00E12F7E" w:rsidRDefault="00E12F7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32378A" w:rsidRDefault="00E12F7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2378A" w:rsidRPr="00E12F7E" w:rsidRDefault="00E12F7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2378A" w:rsidRDefault="00E12F7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2378A" w:rsidRPr="00E12F7E" w:rsidRDefault="00E12F7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32378A" w:rsidRPr="00E12F7E" w:rsidRDefault="00E12F7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32378A" w:rsidRPr="00E12F7E" w:rsidRDefault="00E12F7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32378A" w:rsidRDefault="00E12F7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2378A" w:rsidRPr="00E12F7E" w:rsidRDefault="00E12F7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32378A" w:rsidRPr="00E12F7E" w:rsidRDefault="00E12F7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32378A" w:rsidRPr="00E12F7E" w:rsidRDefault="00E12F7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2378A" w:rsidRPr="00E12F7E" w:rsidRDefault="00E12F7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32378A" w:rsidRPr="00E12F7E" w:rsidRDefault="00E12F7E">
      <w:pPr>
        <w:spacing w:after="0" w:line="264" w:lineRule="auto"/>
        <w:ind w:left="12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2378A" w:rsidRPr="00E12F7E" w:rsidRDefault="00E12F7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32378A" w:rsidRPr="00E12F7E" w:rsidRDefault="00E12F7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2378A" w:rsidRPr="00E12F7E" w:rsidRDefault="00E12F7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32378A" w:rsidRPr="00E12F7E" w:rsidRDefault="00E12F7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32378A" w:rsidRPr="00E12F7E" w:rsidRDefault="00E12F7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2378A" w:rsidRPr="00E12F7E" w:rsidRDefault="00E12F7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32378A" w:rsidRPr="00E12F7E" w:rsidRDefault="00E12F7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32378A" w:rsidRDefault="00E12F7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2378A" w:rsidRPr="00E12F7E" w:rsidRDefault="00E12F7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32378A" w:rsidRPr="00E12F7E" w:rsidRDefault="00E12F7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32378A" w:rsidRPr="00E12F7E" w:rsidRDefault="0032378A">
      <w:pPr>
        <w:spacing w:after="0" w:line="264" w:lineRule="auto"/>
        <w:ind w:left="120"/>
        <w:jc w:val="both"/>
        <w:rPr>
          <w:lang w:val="ru-RU"/>
        </w:rPr>
      </w:pPr>
    </w:p>
    <w:p w:rsidR="0032378A" w:rsidRPr="00E12F7E" w:rsidRDefault="00E12F7E">
      <w:pPr>
        <w:spacing w:after="0" w:line="264" w:lineRule="auto"/>
        <w:ind w:left="120"/>
        <w:jc w:val="both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2378A" w:rsidRPr="00E12F7E" w:rsidRDefault="0032378A">
      <w:pPr>
        <w:spacing w:after="0" w:line="264" w:lineRule="auto"/>
        <w:ind w:left="120"/>
        <w:jc w:val="both"/>
        <w:rPr>
          <w:lang w:val="ru-RU"/>
        </w:rPr>
      </w:pPr>
    </w:p>
    <w:p w:rsidR="0032378A" w:rsidRPr="00E12F7E" w:rsidRDefault="00E12F7E">
      <w:pPr>
        <w:spacing w:after="0" w:line="264" w:lineRule="auto"/>
        <w:ind w:left="12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2378A" w:rsidRPr="00E12F7E" w:rsidRDefault="00E12F7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32378A" w:rsidRPr="00E12F7E" w:rsidRDefault="00E12F7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2378A" w:rsidRPr="00E12F7E" w:rsidRDefault="00E12F7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32378A" w:rsidRPr="00E12F7E" w:rsidRDefault="00E12F7E">
      <w:pPr>
        <w:spacing w:after="0" w:line="264" w:lineRule="auto"/>
        <w:ind w:left="12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32378A" w:rsidRPr="00E12F7E" w:rsidRDefault="00E12F7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2378A" w:rsidRPr="00E12F7E" w:rsidRDefault="00E12F7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32378A" w:rsidRDefault="00E12F7E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32378A" w:rsidRPr="00E12F7E" w:rsidRDefault="00E12F7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32378A" w:rsidRDefault="00E12F7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2378A" w:rsidRPr="00E12F7E" w:rsidRDefault="00E12F7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2378A" w:rsidRPr="00E12F7E" w:rsidRDefault="00E12F7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32378A" w:rsidRDefault="00E12F7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2378A" w:rsidRPr="00E12F7E" w:rsidRDefault="00E12F7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32378A" w:rsidRPr="00E12F7E" w:rsidRDefault="00E12F7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32378A" w:rsidRPr="00E12F7E" w:rsidRDefault="00E12F7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32378A" w:rsidRPr="00E12F7E" w:rsidRDefault="00E12F7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32378A" w:rsidRDefault="00E12F7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2378A" w:rsidRPr="00E12F7E" w:rsidRDefault="00E12F7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32378A" w:rsidRPr="00E12F7E" w:rsidRDefault="00E12F7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32378A" w:rsidRPr="00E12F7E" w:rsidRDefault="00E12F7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32378A" w:rsidRPr="00E12F7E" w:rsidRDefault="00E12F7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32378A" w:rsidRPr="00E12F7E" w:rsidRDefault="00E12F7E">
      <w:pPr>
        <w:spacing w:after="0" w:line="264" w:lineRule="auto"/>
        <w:ind w:left="12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2378A" w:rsidRPr="00E12F7E" w:rsidRDefault="00E12F7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32378A" w:rsidRPr="00E12F7E" w:rsidRDefault="00E12F7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32378A" w:rsidRPr="00E12F7E" w:rsidRDefault="00E12F7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32378A" w:rsidRPr="00E12F7E" w:rsidRDefault="00E12F7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32378A" w:rsidRPr="00E12F7E" w:rsidRDefault="00E12F7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2378A" w:rsidRPr="00E12F7E" w:rsidRDefault="00E12F7E">
      <w:pPr>
        <w:spacing w:after="0" w:line="264" w:lineRule="auto"/>
        <w:ind w:left="120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2378A" w:rsidRPr="00E12F7E" w:rsidRDefault="00E12F7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32378A" w:rsidRPr="00E12F7E" w:rsidRDefault="00E12F7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32378A" w:rsidRPr="00E12F7E" w:rsidRDefault="00E12F7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32378A" w:rsidRDefault="00E12F7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2378A" w:rsidRPr="00E12F7E" w:rsidRDefault="00E12F7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32378A" w:rsidRPr="00E12F7E" w:rsidRDefault="00E12F7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32378A" w:rsidRPr="00E12F7E" w:rsidRDefault="00E12F7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32378A" w:rsidRPr="00E12F7E" w:rsidRDefault="00E12F7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2378A" w:rsidRPr="00E12F7E" w:rsidRDefault="0032378A">
      <w:pPr>
        <w:rPr>
          <w:lang w:val="ru-RU"/>
        </w:rPr>
        <w:sectPr w:rsidR="0032378A" w:rsidRPr="00E12F7E">
          <w:pgSz w:w="11906" w:h="16383"/>
          <w:pgMar w:top="1134" w:right="850" w:bottom="1134" w:left="1701" w:header="720" w:footer="720" w:gutter="0"/>
          <w:cols w:space="720"/>
        </w:sectPr>
      </w:pPr>
    </w:p>
    <w:p w:rsidR="0032378A" w:rsidRDefault="00E12F7E">
      <w:pPr>
        <w:spacing w:after="0"/>
        <w:ind w:left="120"/>
      </w:pPr>
      <w:bookmarkStart w:id="7" w:name="block-22669789"/>
      <w:bookmarkEnd w:id="6"/>
      <w:r w:rsidRPr="00E12F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2378A" w:rsidRDefault="00E12F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32378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2378A" w:rsidRDefault="0032378A">
            <w:pPr>
              <w:spacing w:after="0"/>
              <w:ind w:left="135"/>
            </w:pPr>
          </w:p>
        </w:tc>
      </w:tr>
      <w:tr w:rsidR="003237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78A" w:rsidRDefault="003237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78A" w:rsidRDefault="0032378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78A" w:rsidRDefault="0032378A"/>
        </w:tc>
      </w:tr>
      <w:tr w:rsidR="003237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78A" w:rsidRDefault="0032378A"/>
        </w:tc>
      </w:tr>
      <w:tr w:rsidR="0032378A" w:rsidRPr="00EA6D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2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78A" w:rsidRDefault="0032378A"/>
        </w:tc>
      </w:tr>
      <w:tr w:rsidR="003237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78A" w:rsidRDefault="0032378A"/>
        </w:tc>
      </w:tr>
      <w:tr w:rsidR="003237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78A" w:rsidRDefault="0032378A"/>
        </w:tc>
      </w:tr>
      <w:tr w:rsidR="00323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78A" w:rsidRPr="002A06C1" w:rsidRDefault="00E12F7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A06C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78A" w:rsidRDefault="0032378A"/>
        </w:tc>
      </w:tr>
    </w:tbl>
    <w:p w:rsidR="0032378A" w:rsidRDefault="0032378A">
      <w:pPr>
        <w:sectPr w:rsidR="003237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78A" w:rsidRDefault="00E12F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32378A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2378A" w:rsidRDefault="0032378A">
            <w:pPr>
              <w:spacing w:after="0"/>
              <w:ind w:left="135"/>
            </w:pPr>
          </w:p>
        </w:tc>
      </w:tr>
      <w:tr w:rsidR="003237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78A" w:rsidRDefault="003237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78A" w:rsidRDefault="0032378A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78A" w:rsidRDefault="0032378A"/>
        </w:tc>
      </w:tr>
      <w:tr w:rsidR="0032378A" w:rsidRPr="00EA6D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2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23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78A" w:rsidRDefault="0032378A"/>
        </w:tc>
      </w:tr>
      <w:tr w:rsidR="0032378A" w:rsidRPr="00EA6D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2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78A" w:rsidRDefault="0032378A"/>
        </w:tc>
      </w:tr>
      <w:tr w:rsidR="00323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378A" w:rsidRDefault="0032378A"/>
        </w:tc>
      </w:tr>
    </w:tbl>
    <w:p w:rsidR="0032378A" w:rsidRDefault="0032378A">
      <w:pPr>
        <w:sectPr w:rsidR="003237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78A" w:rsidRDefault="00E12F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32378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2378A" w:rsidRDefault="0032378A">
            <w:pPr>
              <w:spacing w:after="0"/>
              <w:ind w:left="135"/>
            </w:pPr>
          </w:p>
        </w:tc>
      </w:tr>
      <w:tr w:rsidR="003237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78A" w:rsidRDefault="003237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78A" w:rsidRDefault="0032378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78A" w:rsidRDefault="0032378A"/>
        </w:tc>
      </w:tr>
      <w:tr w:rsidR="003237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 w:rsidRPr="00E12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2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78A" w:rsidRDefault="0032378A"/>
        </w:tc>
      </w:tr>
      <w:tr w:rsidR="0032378A" w:rsidRPr="00EA6D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2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E12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E12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237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23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78A" w:rsidRDefault="0032378A"/>
        </w:tc>
      </w:tr>
      <w:tr w:rsidR="00323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78A" w:rsidRDefault="0032378A"/>
        </w:tc>
      </w:tr>
    </w:tbl>
    <w:p w:rsidR="0032378A" w:rsidRDefault="0032378A">
      <w:pPr>
        <w:sectPr w:rsidR="003237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78A" w:rsidRDefault="00E12F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2378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2378A" w:rsidRDefault="0032378A">
            <w:pPr>
              <w:spacing w:after="0"/>
              <w:ind w:left="135"/>
            </w:pPr>
          </w:p>
        </w:tc>
      </w:tr>
      <w:tr w:rsidR="003237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78A" w:rsidRDefault="003237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78A" w:rsidRDefault="0032378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78A" w:rsidRDefault="0032378A"/>
        </w:tc>
      </w:tr>
      <w:tr w:rsidR="003237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 w:rsidRPr="00E12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2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23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78A" w:rsidRDefault="0032378A"/>
        </w:tc>
      </w:tr>
      <w:tr w:rsidR="0032378A" w:rsidRPr="00EA6D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2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E12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E12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2378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23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78A" w:rsidRDefault="0032378A"/>
        </w:tc>
      </w:tr>
      <w:tr w:rsidR="00323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378A" w:rsidRDefault="0032378A"/>
        </w:tc>
      </w:tr>
    </w:tbl>
    <w:p w:rsidR="0032378A" w:rsidRDefault="0032378A">
      <w:pPr>
        <w:sectPr w:rsidR="003237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78A" w:rsidRDefault="00E12F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32378A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2378A" w:rsidRDefault="0032378A">
            <w:pPr>
              <w:spacing w:after="0"/>
              <w:ind w:left="135"/>
            </w:pPr>
          </w:p>
        </w:tc>
      </w:tr>
      <w:tr w:rsidR="003237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78A" w:rsidRDefault="003237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78A" w:rsidRDefault="0032378A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78A" w:rsidRDefault="0032378A"/>
        </w:tc>
      </w:tr>
      <w:tr w:rsidR="003237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 w:rsidRPr="00E12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2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78A" w:rsidRDefault="0032378A"/>
        </w:tc>
      </w:tr>
      <w:tr w:rsidR="0032378A" w:rsidRPr="00EA6D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2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E12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E12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23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78A" w:rsidRDefault="0032378A"/>
        </w:tc>
      </w:tr>
      <w:tr w:rsidR="003237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 w:rsidRPr="00E12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E12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32378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2378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2378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2378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2378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2378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23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78A" w:rsidRDefault="0032378A"/>
        </w:tc>
      </w:tr>
      <w:tr w:rsidR="00323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78A" w:rsidRDefault="0032378A"/>
        </w:tc>
      </w:tr>
    </w:tbl>
    <w:p w:rsidR="0032378A" w:rsidRDefault="0032378A">
      <w:pPr>
        <w:sectPr w:rsidR="003237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78A" w:rsidRDefault="0032378A">
      <w:pPr>
        <w:sectPr w:rsidR="003237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78A" w:rsidRDefault="00E12F7E">
      <w:pPr>
        <w:spacing w:after="0"/>
        <w:ind w:left="120"/>
      </w:pPr>
      <w:bookmarkStart w:id="8" w:name="block-2266979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2378A" w:rsidRPr="00316FE5" w:rsidRDefault="00E12F7E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3554"/>
        <w:gridCol w:w="1145"/>
        <w:gridCol w:w="1841"/>
        <w:gridCol w:w="1910"/>
        <w:gridCol w:w="1347"/>
        <w:gridCol w:w="3356"/>
      </w:tblGrid>
      <w:tr w:rsidR="0032378A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2378A" w:rsidRDefault="0032378A">
            <w:pPr>
              <w:spacing w:after="0"/>
              <w:ind w:left="135"/>
            </w:pPr>
          </w:p>
        </w:tc>
      </w:tr>
      <w:tr w:rsidR="003237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78A" w:rsidRDefault="003237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78A" w:rsidRDefault="0032378A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78A" w:rsidRDefault="003237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78A" w:rsidRDefault="0032378A"/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3237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3237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</w:t>
            </w:r>
            <w:r w:rsidR="00B07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повторения, обобщения 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«Древний Восток»</w:t>
            </w:r>
            <w:r w:rsidR="00EA6D2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Pr="0004648E" w:rsidRDefault="00EA6D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7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Pr="009642E5" w:rsidRDefault="009642E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7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237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78A" w:rsidRPr="009642E5" w:rsidRDefault="00E12F7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A06C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78A" w:rsidRDefault="0032378A"/>
        </w:tc>
      </w:tr>
    </w:tbl>
    <w:p w:rsidR="0032378A" w:rsidRDefault="0032378A">
      <w:pPr>
        <w:rPr>
          <w:lang w:val="ru-RU"/>
        </w:rPr>
      </w:pPr>
    </w:p>
    <w:p w:rsidR="00AA2AC4" w:rsidRPr="00AA2AC4" w:rsidRDefault="00AA2AC4">
      <w:pPr>
        <w:rPr>
          <w:lang w:val="ru-RU"/>
        </w:rPr>
        <w:sectPr w:rsidR="00AA2AC4" w:rsidRPr="00AA2A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78A" w:rsidRDefault="00E12F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32378A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2378A" w:rsidRDefault="0032378A">
            <w:pPr>
              <w:spacing w:after="0"/>
              <w:ind w:left="135"/>
            </w:pPr>
          </w:p>
        </w:tc>
      </w:tr>
      <w:tr w:rsidR="003237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78A" w:rsidRDefault="003237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78A" w:rsidRDefault="0032378A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78A" w:rsidRDefault="003237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78A" w:rsidRDefault="0032378A"/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7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Pr="000F2159" w:rsidRDefault="000F215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3237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Pr="000F2159" w:rsidRDefault="000F215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3237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237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Княжества Северо-Восточной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37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Pr="00EA6D27" w:rsidRDefault="00EA6D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7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3237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378A" w:rsidRPr="003C19D8" w:rsidRDefault="00E12F7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C19D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78A" w:rsidRDefault="0032378A"/>
        </w:tc>
      </w:tr>
    </w:tbl>
    <w:p w:rsidR="0032378A" w:rsidRDefault="0032378A">
      <w:pPr>
        <w:sectPr w:rsidR="003237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78A" w:rsidRDefault="00E12F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3980"/>
        <w:gridCol w:w="1183"/>
        <w:gridCol w:w="1841"/>
        <w:gridCol w:w="1910"/>
        <w:gridCol w:w="1347"/>
        <w:gridCol w:w="2873"/>
      </w:tblGrid>
      <w:tr w:rsidR="0032378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2378A" w:rsidRDefault="0032378A">
            <w:pPr>
              <w:spacing w:after="0"/>
              <w:ind w:left="135"/>
            </w:pPr>
          </w:p>
        </w:tc>
      </w:tr>
      <w:tr w:rsidR="003237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78A" w:rsidRDefault="003237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78A" w:rsidRDefault="0032378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78A" w:rsidRDefault="003237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78A" w:rsidRDefault="0032378A"/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  <w:r w:rsidR="000F01A7">
              <w:rPr>
                <w:rFonts w:ascii="Times New Roman" w:hAnsi="Times New Roman"/>
                <w:color w:val="000000"/>
                <w:sz w:val="24"/>
                <w:lang w:val="ru-RU"/>
              </w:rPr>
              <w:t>.Контрольная работа.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Pr="00DB2A53" w:rsidRDefault="00DB2A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Противоречивость личности Ивана Грозного. Результаты и цена 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237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Pr="00DB2A53" w:rsidRDefault="00DB2A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237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Pr="00502D66" w:rsidRDefault="00502D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D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12F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78A" w:rsidRDefault="00D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E12F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78A" w:rsidRDefault="0032378A"/>
        </w:tc>
      </w:tr>
    </w:tbl>
    <w:p w:rsidR="0032378A" w:rsidRDefault="0032378A">
      <w:pPr>
        <w:sectPr w:rsidR="003237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78A" w:rsidRDefault="00E12F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3900"/>
        <w:gridCol w:w="1211"/>
        <w:gridCol w:w="1841"/>
        <w:gridCol w:w="1910"/>
        <w:gridCol w:w="1347"/>
        <w:gridCol w:w="2873"/>
      </w:tblGrid>
      <w:tr w:rsidR="0032378A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2378A" w:rsidRDefault="0032378A">
            <w:pPr>
              <w:spacing w:after="0"/>
              <w:ind w:left="135"/>
            </w:pPr>
          </w:p>
        </w:tc>
      </w:tr>
      <w:tr w:rsidR="003237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78A" w:rsidRDefault="003237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78A" w:rsidRDefault="0032378A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78A" w:rsidRDefault="003237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78A" w:rsidRDefault="0032378A"/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  <w:r w:rsidR="00502D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Pr="00502D66" w:rsidRDefault="00502D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7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3237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7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237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37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  <w:r w:rsidR="00502D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Pr="00502D66" w:rsidRDefault="00E12F7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02D6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378A" w:rsidRDefault="00502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E12F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78A" w:rsidRDefault="0032378A"/>
        </w:tc>
      </w:tr>
    </w:tbl>
    <w:p w:rsidR="0032378A" w:rsidRDefault="0032378A">
      <w:pPr>
        <w:sectPr w:rsidR="003237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78A" w:rsidRDefault="00E12F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32378A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2378A" w:rsidRDefault="0032378A">
            <w:pPr>
              <w:spacing w:after="0"/>
              <w:ind w:left="135"/>
            </w:pPr>
          </w:p>
        </w:tc>
      </w:tr>
      <w:tr w:rsidR="003237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78A" w:rsidRDefault="003237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78A" w:rsidRDefault="0032378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378A" w:rsidRDefault="003237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78A" w:rsidRDefault="003237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78A" w:rsidRDefault="0032378A"/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7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237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  <w:r w:rsidR="00502D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Pr="00502D66" w:rsidRDefault="00502D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3237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Сословная структура российского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3237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7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237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78A" w:rsidRPr="00EA6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  <w:r w:rsidR="00502D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Pr="00502D66" w:rsidRDefault="00502D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3237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Новейшая история 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Pr="00502D66" w:rsidRDefault="00E12F7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78A" w:rsidRDefault="0032378A">
            <w:pPr>
              <w:spacing w:after="0"/>
              <w:ind w:left="135"/>
            </w:pPr>
          </w:p>
        </w:tc>
      </w:tr>
      <w:tr w:rsidR="00323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78A" w:rsidRPr="00E12F7E" w:rsidRDefault="00E12F7E">
            <w:pPr>
              <w:spacing w:after="0"/>
              <w:ind w:left="135"/>
              <w:rPr>
                <w:lang w:val="ru-RU"/>
              </w:rPr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 w:rsidRPr="00E12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78A" w:rsidRPr="00502D66" w:rsidRDefault="00E12F7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02D6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78A" w:rsidRDefault="00E12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78A" w:rsidRDefault="0032378A"/>
        </w:tc>
      </w:tr>
    </w:tbl>
    <w:p w:rsidR="0032378A" w:rsidRDefault="0032378A">
      <w:pPr>
        <w:sectPr w:rsidR="003237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78A" w:rsidRDefault="0032378A">
      <w:pPr>
        <w:sectPr w:rsidR="003237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78A" w:rsidRDefault="00E12F7E">
      <w:pPr>
        <w:spacing w:after="0"/>
        <w:ind w:left="120"/>
      </w:pPr>
      <w:bookmarkStart w:id="9" w:name="block-2266979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2378A" w:rsidRDefault="00E12F7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2378A" w:rsidRPr="00E12F7E" w:rsidRDefault="00E12F7E">
      <w:pPr>
        <w:spacing w:after="0" w:line="480" w:lineRule="auto"/>
        <w:ind w:left="120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​‌• История. Всеобщая история. История Древнего мира : 5-й класс : учебник / Вигасин А. А., Годер Г. И., Свенцицкая И. С.; под ред. Искендерова А. А., Акционерное общество «Издательство «Просвещение»</w:t>
      </w:r>
      <w:r w:rsidRPr="00E12F7E">
        <w:rPr>
          <w:sz w:val="28"/>
          <w:lang w:val="ru-RU"/>
        </w:rPr>
        <w:br/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E12F7E">
        <w:rPr>
          <w:sz w:val="28"/>
          <w:lang w:val="ru-RU"/>
        </w:rPr>
        <w:br/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E12F7E">
        <w:rPr>
          <w:sz w:val="28"/>
          <w:lang w:val="ru-RU"/>
        </w:rPr>
        <w:br/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E12F7E">
        <w:rPr>
          <w:sz w:val="28"/>
          <w:lang w:val="ru-RU"/>
        </w:rPr>
        <w:br/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E12F7E">
        <w:rPr>
          <w:sz w:val="28"/>
          <w:lang w:val="ru-RU"/>
        </w:rPr>
        <w:br/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E12F7E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век :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 w:rsidRPr="00E12F7E">
        <w:rPr>
          <w:sz w:val="28"/>
          <w:lang w:val="ru-RU"/>
        </w:rPr>
        <w:br/>
      </w:r>
      <w:bookmarkStart w:id="10" w:name="c6612d7c-6144-4cab-b55c-f60ef824c9f9"/>
      <w:r w:rsidRPr="00E12F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,История.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bookmarkEnd w:id="10"/>
      <w:r w:rsidRPr="00E12F7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2378A" w:rsidRPr="00E12F7E" w:rsidRDefault="00E12F7E">
      <w:pPr>
        <w:spacing w:after="0" w:line="480" w:lineRule="auto"/>
        <w:ind w:left="120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2378A" w:rsidRPr="00E12F7E" w:rsidRDefault="00E12F7E">
      <w:pPr>
        <w:spacing w:after="0"/>
        <w:ind w:left="120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​</w:t>
      </w:r>
    </w:p>
    <w:p w:rsidR="0032378A" w:rsidRPr="00E12F7E" w:rsidRDefault="00E12F7E">
      <w:pPr>
        <w:spacing w:after="0" w:line="480" w:lineRule="auto"/>
        <w:ind w:left="120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2378A" w:rsidRPr="00E12F7E" w:rsidRDefault="00E12F7E">
      <w:pPr>
        <w:spacing w:after="0" w:line="480" w:lineRule="auto"/>
        <w:ind w:left="120"/>
        <w:rPr>
          <w:lang w:val="ru-RU"/>
        </w:rPr>
      </w:pPr>
      <w:r w:rsidRPr="00E12F7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2378A" w:rsidRPr="00E12F7E" w:rsidRDefault="0032378A">
      <w:pPr>
        <w:spacing w:after="0"/>
        <w:ind w:left="120"/>
        <w:rPr>
          <w:lang w:val="ru-RU"/>
        </w:rPr>
      </w:pPr>
    </w:p>
    <w:p w:rsidR="0032378A" w:rsidRPr="00E12F7E" w:rsidRDefault="00E12F7E">
      <w:pPr>
        <w:spacing w:after="0" w:line="480" w:lineRule="auto"/>
        <w:ind w:left="120"/>
        <w:rPr>
          <w:lang w:val="ru-RU"/>
        </w:rPr>
      </w:pPr>
      <w:r w:rsidRPr="00E12F7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12F7E" w:rsidRDefault="00E12F7E" w:rsidP="0011544B">
      <w:pPr>
        <w:spacing w:after="0" w:line="480" w:lineRule="auto"/>
        <w:ind w:left="120"/>
      </w:pPr>
      <w:r w:rsidRPr="00E12F7E">
        <w:rPr>
          <w:rFonts w:ascii="Times New Roman" w:hAnsi="Times New Roman"/>
          <w:color w:val="000000"/>
          <w:sz w:val="28"/>
          <w:lang w:val="ru-RU"/>
        </w:rPr>
        <w:t>​</w:t>
      </w:r>
      <w:r w:rsidRPr="00E12F7E">
        <w:rPr>
          <w:rFonts w:ascii="Times New Roman" w:hAnsi="Times New Roman"/>
          <w:color w:val="333333"/>
          <w:sz w:val="28"/>
          <w:lang w:val="ru-RU"/>
        </w:rPr>
        <w:t>​‌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12F7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E12F7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12F7E">
        <w:rPr>
          <w:rFonts w:ascii="Times New Roman" w:hAnsi="Times New Roman"/>
          <w:color w:val="000000"/>
          <w:sz w:val="28"/>
          <w:lang w:val="ru-RU"/>
        </w:rPr>
        <w:t>/ – единая коллекция цифровых образовательных ресурсов.</w:t>
      </w:r>
      <w:r w:rsidRPr="00E12F7E">
        <w:rPr>
          <w:sz w:val="28"/>
          <w:lang w:val="ru-RU"/>
        </w:rPr>
        <w:br/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12F7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eor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12F7E">
        <w:rPr>
          <w:rFonts w:ascii="Times New Roman" w:hAnsi="Times New Roman"/>
          <w:color w:val="000000"/>
          <w:sz w:val="28"/>
          <w:lang w:val="ru-RU"/>
        </w:rPr>
        <w:t>/ – официальный сайт Федерального центра информационно-образовательных ресурсов.</w:t>
      </w:r>
      <w:r w:rsidRPr="00E12F7E">
        <w:rPr>
          <w:sz w:val="28"/>
          <w:lang w:val="ru-RU"/>
        </w:rPr>
        <w:br/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12F7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rsl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– официальный сайт Российской государственной библиотеки.</w:t>
      </w:r>
      <w:r>
        <w:rPr>
          <w:rFonts w:ascii="Times New Roman" w:hAnsi="Times New Roman"/>
          <w:color w:val="000000"/>
          <w:sz w:val="28"/>
        </w:rPr>
        <w:t>http</w:t>
      </w:r>
      <w:r w:rsidRPr="00E12F7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vostlit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E12F7E">
        <w:rPr>
          <w:rFonts w:ascii="Times New Roman" w:hAnsi="Times New Roman"/>
          <w:color w:val="000000"/>
          <w:sz w:val="28"/>
          <w:lang w:val="ru-RU"/>
        </w:rPr>
        <w:t>/ – сайт-хранилище исторических источников Средневековья.</w:t>
      </w:r>
      <w:r w:rsidRPr="00E12F7E">
        <w:rPr>
          <w:sz w:val="28"/>
          <w:lang w:val="ru-RU"/>
        </w:rPr>
        <w:br/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12F7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historic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12F7E">
        <w:rPr>
          <w:rFonts w:ascii="Times New Roman" w:hAnsi="Times New Roman"/>
          <w:color w:val="000000"/>
          <w:sz w:val="28"/>
          <w:lang w:val="ru-RU"/>
        </w:rPr>
        <w:t>/ – сайт электронной библиотеки по всеобщей истории.</w:t>
      </w:r>
      <w:r w:rsidRPr="00E12F7E">
        <w:rPr>
          <w:sz w:val="28"/>
          <w:lang w:val="ru-RU"/>
        </w:rPr>
        <w:br/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12F7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history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rin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12F7E">
        <w:rPr>
          <w:rFonts w:ascii="Times New Roman" w:hAnsi="Times New Roman"/>
          <w:color w:val="000000"/>
          <w:sz w:val="28"/>
          <w:lang w:val="ru-RU"/>
        </w:rPr>
        <w:t>/ – сайт-хранилище электронных материалов по всеобщей истории (исторические карты, источники, мемуары, иллюстрации, биографии исторических деятелей).</w:t>
      </w:r>
      <w:r w:rsidRPr="00E12F7E">
        <w:rPr>
          <w:sz w:val="28"/>
          <w:lang w:val="ru-RU"/>
        </w:rPr>
        <w:br/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12F7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ellada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spb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/ – интернет-проект «Древняя Греция» (история, </w:t>
      </w:r>
      <w:r w:rsidRPr="00E12F7E">
        <w:rPr>
          <w:rFonts w:ascii="Times New Roman" w:hAnsi="Times New Roman"/>
          <w:color w:val="000000"/>
          <w:sz w:val="28"/>
          <w:lang w:val="ru-RU"/>
        </w:rPr>
        <w:lastRenderedPageBreak/>
        <w:t>искусство, мифология, источники, литература).</w:t>
      </w:r>
      <w:r w:rsidRPr="00E12F7E">
        <w:rPr>
          <w:sz w:val="28"/>
          <w:lang w:val="ru-RU"/>
        </w:rPr>
        <w:br/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12F7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ancientrome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12F7E">
        <w:rPr>
          <w:rFonts w:ascii="Times New Roman" w:hAnsi="Times New Roman"/>
          <w:color w:val="000000"/>
          <w:sz w:val="28"/>
          <w:lang w:val="ru-RU"/>
        </w:rPr>
        <w:t>/ – интернет-проект «История Древнего Рима» (история, искусство, мифология, источники, литература).</w:t>
      </w:r>
      <w:r w:rsidRPr="00E12F7E">
        <w:rPr>
          <w:sz w:val="28"/>
          <w:lang w:val="ru-RU"/>
        </w:rPr>
        <w:br/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12F7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rulers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12F7E">
        <w:rPr>
          <w:rFonts w:ascii="Times New Roman" w:hAnsi="Times New Roman"/>
          <w:color w:val="000000"/>
          <w:sz w:val="28"/>
          <w:lang w:val="ru-RU"/>
        </w:rPr>
        <w:t>/ – интернет-проект «Всемирная история в лицах» (биографии деятелей всемирной истории).</w:t>
      </w:r>
      <w:r w:rsidRPr="00E12F7E">
        <w:rPr>
          <w:sz w:val="28"/>
          <w:lang w:val="ru-RU"/>
        </w:rPr>
        <w:br/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12F7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his</w:t>
      </w:r>
      <w:r w:rsidRPr="00E12F7E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12F7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urok</w:t>
      </w:r>
      <w:r w:rsidRPr="00E12F7E">
        <w:rPr>
          <w:rFonts w:ascii="Times New Roman" w:hAnsi="Times New Roman"/>
          <w:color w:val="000000"/>
          <w:sz w:val="28"/>
          <w:lang w:val="ru-RU"/>
        </w:rPr>
        <w:t>/ – электронная копилка методических материалов для учителей истории.</w:t>
      </w:r>
      <w:r w:rsidRPr="00E12F7E">
        <w:rPr>
          <w:sz w:val="28"/>
          <w:lang w:val="ru-RU"/>
        </w:rPr>
        <w:br/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12F7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12F7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attachments</w:t>
      </w:r>
      <w:r w:rsidRPr="00E12F7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E12F7E">
        <w:rPr>
          <w:rFonts w:ascii="Times New Roman" w:hAnsi="Times New Roman"/>
          <w:color w:val="000000"/>
          <w:sz w:val="28"/>
          <w:lang w:val="ru-RU"/>
        </w:rPr>
        <w:t>0</w:t>
      </w:r>
      <w:r>
        <w:rPr>
          <w:rFonts w:ascii="Times New Roman" w:hAnsi="Times New Roman"/>
          <w:color w:val="000000"/>
          <w:sz w:val="28"/>
        </w:rPr>
        <w:t>c</w:t>
      </w:r>
      <w:r w:rsidRPr="00E12F7E">
        <w:rPr>
          <w:rFonts w:ascii="Times New Roman" w:hAnsi="Times New Roman"/>
          <w:color w:val="000000"/>
          <w:sz w:val="28"/>
          <w:lang w:val="ru-RU"/>
        </w:rPr>
        <w:t>38</w:t>
      </w:r>
      <w:r>
        <w:rPr>
          <w:rFonts w:ascii="Times New Roman" w:hAnsi="Times New Roman"/>
          <w:color w:val="000000"/>
          <w:sz w:val="28"/>
        </w:rPr>
        <w:t>d</w:t>
      </w:r>
      <w:r w:rsidRPr="00E12F7E">
        <w:rPr>
          <w:rFonts w:ascii="Times New Roman" w:hAnsi="Times New Roman"/>
          <w:color w:val="000000"/>
          <w:sz w:val="28"/>
          <w:lang w:val="ru-RU"/>
        </w:rPr>
        <w:t>62-</w:t>
      </w:r>
      <w:r>
        <w:rPr>
          <w:rFonts w:ascii="Times New Roman" w:hAnsi="Times New Roman"/>
          <w:color w:val="000000"/>
          <w:sz w:val="28"/>
        </w:rPr>
        <w:t>d</w:t>
      </w:r>
      <w:r w:rsidRPr="00E12F7E">
        <w:rPr>
          <w:rFonts w:ascii="Times New Roman" w:hAnsi="Times New Roman"/>
          <w:color w:val="000000"/>
          <w:sz w:val="28"/>
          <w:lang w:val="ru-RU"/>
        </w:rPr>
        <w:t>207-11</w:t>
      </w:r>
      <w:r>
        <w:rPr>
          <w:rFonts w:ascii="Times New Roman" w:hAnsi="Times New Roman"/>
          <w:color w:val="000000"/>
          <w:sz w:val="28"/>
        </w:rPr>
        <w:t>e</w:t>
      </w:r>
      <w:r w:rsidRPr="00E12F7E">
        <w:rPr>
          <w:rFonts w:ascii="Times New Roman" w:hAnsi="Times New Roman"/>
          <w:color w:val="000000"/>
          <w:sz w:val="28"/>
          <w:lang w:val="ru-RU"/>
        </w:rPr>
        <w:t>0-8</w:t>
      </w:r>
      <w:r>
        <w:rPr>
          <w:rFonts w:ascii="Times New Roman" w:hAnsi="Times New Roman"/>
          <w:color w:val="000000"/>
          <w:sz w:val="28"/>
        </w:rPr>
        <w:t>eef</w:t>
      </w:r>
      <w:r w:rsidRPr="00E12F7E">
        <w:rPr>
          <w:rFonts w:ascii="Times New Roman" w:hAnsi="Times New Roman"/>
          <w:color w:val="000000"/>
          <w:sz w:val="28"/>
          <w:lang w:val="ru-RU"/>
        </w:rPr>
        <w:t>-001018890642.</w:t>
      </w:r>
      <w:r>
        <w:rPr>
          <w:rFonts w:ascii="Times New Roman" w:hAnsi="Times New Roman"/>
          <w:color w:val="000000"/>
          <w:sz w:val="28"/>
        </w:rPr>
        <w:t>pdf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- программы «Просвещение» А.А.Вигасина-О.С.Сороко-Цюпы</w:t>
      </w:r>
      <w:r w:rsidRPr="00E12F7E">
        <w:rPr>
          <w:sz w:val="28"/>
          <w:lang w:val="ru-RU"/>
        </w:rPr>
        <w:br/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12F7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12F7E">
        <w:rPr>
          <w:rFonts w:ascii="Times New Roman" w:hAnsi="Times New Roman"/>
          <w:color w:val="000000"/>
          <w:sz w:val="28"/>
          <w:lang w:val="ru-RU"/>
        </w:rPr>
        <w:t>/ Федеральный центр информационно-образовательных ресурсов.</w:t>
      </w:r>
      <w:r w:rsidRPr="00E12F7E">
        <w:rPr>
          <w:sz w:val="28"/>
          <w:lang w:val="ru-RU"/>
        </w:rPr>
        <w:br/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12F7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E12F7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12F7E">
        <w:rPr>
          <w:rFonts w:ascii="Times New Roman" w:hAnsi="Times New Roman"/>
          <w:color w:val="000000"/>
          <w:sz w:val="28"/>
          <w:lang w:val="ru-RU"/>
        </w:rPr>
        <w:t>/ Единая коллекция цифровых образовательных ресурсов.</w:t>
      </w:r>
      <w:r w:rsidRPr="00E12F7E">
        <w:rPr>
          <w:sz w:val="28"/>
          <w:lang w:val="ru-RU"/>
        </w:rPr>
        <w:br/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12F7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ug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12F7E">
        <w:rPr>
          <w:rFonts w:ascii="Times New Roman" w:hAnsi="Times New Roman"/>
          <w:color w:val="000000"/>
          <w:sz w:val="28"/>
          <w:lang w:val="ru-RU"/>
        </w:rPr>
        <w:t>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</w:t>
      </w:r>
      <w:r w:rsidRPr="00E12F7E">
        <w:rPr>
          <w:sz w:val="28"/>
          <w:lang w:val="ru-RU"/>
        </w:rPr>
        <w:br/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12F7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E12F7E">
        <w:rPr>
          <w:rFonts w:ascii="Times New Roman" w:hAnsi="Times New Roman"/>
          <w:color w:val="000000"/>
          <w:sz w:val="28"/>
          <w:lang w:val="ru-RU"/>
        </w:rPr>
        <w:t>/ - Всероссийский интернет-педсовет</w:t>
      </w:r>
      <w:r w:rsidRPr="00E12F7E">
        <w:rPr>
          <w:sz w:val="28"/>
          <w:lang w:val="ru-RU"/>
        </w:rPr>
        <w:br/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12F7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12F7E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12F7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E12F7E">
        <w:rPr>
          <w:rFonts w:ascii="Times New Roman" w:hAnsi="Times New Roman"/>
          <w:color w:val="000000"/>
          <w:sz w:val="28"/>
          <w:lang w:val="ru-RU"/>
        </w:rPr>
        <w:t>/ - Газета "Первое Сентября" и ее приложения. Информация для педагогов</w:t>
      </w:r>
      <w:r w:rsidRPr="00E12F7E">
        <w:rPr>
          <w:sz w:val="28"/>
          <w:lang w:val="ru-RU"/>
        </w:rPr>
        <w:br/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12F7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it</w:t>
      </w:r>
      <w:r w:rsidRPr="00E12F7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/ - Сеть творческих учителей </w:t>
      </w:r>
      <w:r w:rsidRPr="00E12F7E">
        <w:rPr>
          <w:sz w:val="28"/>
          <w:lang w:val="ru-RU"/>
        </w:rPr>
        <w:br/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12F7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pish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/сайт журнала «Преподавание истории в школе» с </w:t>
      </w:r>
      <w:r w:rsidRPr="00E12F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архивом </w:t>
      </w:r>
      <w:r w:rsidRPr="00E12F7E">
        <w:rPr>
          <w:sz w:val="28"/>
          <w:lang w:val="ru-RU"/>
        </w:rPr>
        <w:br/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12F7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his</w:t>
      </w:r>
      <w:r w:rsidRPr="00E12F7E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Газета "История" и сайт для учителя "Я иду на урок истории"</w:t>
      </w:r>
      <w:r w:rsidRPr="00E12F7E">
        <w:rPr>
          <w:sz w:val="28"/>
          <w:lang w:val="ru-RU"/>
        </w:rPr>
        <w:br/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12F7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fipi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- ФИПИ</w:t>
      </w:r>
      <w:r w:rsidRPr="00E12F7E">
        <w:rPr>
          <w:sz w:val="28"/>
          <w:lang w:val="ru-RU"/>
        </w:rPr>
        <w:br/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12F7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12F7E">
        <w:rPr>
          <w:rFonts w:ascii="Times New Roman" w:hAnsi="Times New Roman"/>
          <w:color w:val="000000"/>
          <w:sz w:val="28"/>
          <w:lang w:val="ru-RU"/>
        </w:rPr>
        <w:t>/ - учительский портал – по предметам – уроки, презентации, внеклассная работа, тесты, планирования, компьютерные программ</w:t>
      </w:r>
      <w:r w:rsidRPr="00E12F7E">
        <w:rPr>
          <w:sz w:val="28"/>
          <w:lang w:val="ru-RU"/>
        </w:rPr>
        <w:br/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12F7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rosolymp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12F7E">
        <w:rPr>
          <w:rFonts w:ascii="Times New Roman" w:hAnsi="Times New Roman"/>
          <w:color w:val="000000"/>
          <w:sz w:val="28"/>
          <w:lang w:val="ru-RU"/>
        </w:rPr>
        <w:t>/ - Всероссийская Олимпиада школьников</w:t>
      </w:r>
      <w:r w:rsidRPr="00E12F7E">
        <w:rPr>
          <w:sz w:val="28"/>
          <w:lang w:val="ru-RU"/>
        </w:rPr>
        <w:br/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12F7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zavuch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E12F7E">
        <w:rPr>
          <w:rFonts w:ascii="Times New Roman" w:hAnsi="Times New Roman"/>
          <w:color w:val="000000"/>
          <w:sz w:val="28"/>
          <w:lang w:val="ru-RU"/>
        </w:rPr>
        <w:t>/ - Завуч-инфо (методическая библиотека, педагогическая ярмарка, сообщество педагогов, новости…)</w:t>
      </w:r>
      <w:r w:rsidRPr="00E12F7E">
        <w:rPr>
          <w:sz w:val="28"/>
          <w:lang w:val="ru-RU"/>
        </w:rPr>
        <w:br/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12F7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km</w:t>
      </w:r>
      <w:r w:rsidRPr="00E12F7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school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12F7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</w:t>
      </w:r>
      <w:r w:rsidRPr="00E12F7E">
        <w:rPr>
          <w:rFonts w:ascii="Times New Roman" w:hAnsi="Times New Roman"/>
          <w:color w:val="000000"/>
          <w:sz w:val="28"/>
          <w:lang w:val="ru-RU"/>
        </w:rPr>
        <w:t>1/</w:t>
      </w:r>
      <w:r>
        <w:rPr>
          <w:rFonts w:ascii="Times New Roman" w:hAnsi="Times New Roman"/>
          <w:color w:val="000000"/>
          <w:sz w:val="28"/>
        </w:rPr>
        <w:t>media</w:t>
      </w:r>
      <w:r w:rsidRPr="00E12F7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</w:t>
      </w:r>
      <w:r w:rsidRPr="00E12F7E">
        <w:rPr>
          <w:rFonts w:ascii="Times New Roman" w:hAnsi="Times New Roman"/>
          <w:color w:val="000000"/>
          <w:sz w:val="28"/>
          <w:lang w:val="ru-RU"/>
        </w:rPr>
        <w:t>1.</w:t>
      </w:r>
      <w:r>
        <w:rPr>
          <w:rFonts w:ascii="Times New Roman" w:hAnsi="Times New Roman"/>
          <w:color w:val="000000"/>
          <w:sz w:val="28"/>
        </w:rPr>
        <w:t>asp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- Энциклопедия Кирилла и Мефодия</w:t>
      </w:r>
      <w:r w:rsidRPr="00E12F7E">
        <w:rPr>
          <w:sz w:val="28"/>
          <w:lang w:val="ru-RU"/>
        </w:rPr>
        <w:br/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12F7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hrono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E12F7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biograf</w:t>
      </w:r>
      <w:r w:rsidRPr="00E12F7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- Хронос. Коллекция ресурсов по истории. Подробные биографии, документы, статьи, карты</w:t>
      </w:r>
      <w:r w:rsidRPr="00E12F7E">
        <w:rPr>
          <w:sz w:val="28"/>
          <w:lang w:val="ru-RU"/>
        </w:rPr>
        <w:br/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12F7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russianculture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12F7E">
        <w:rPr>
          <w:rFonts w:ascii="Times New Roman" w:hAnsi="Times New Roman"/>
          <w:color w:val="000000"/>
          <w:sz w:val="28"/>
          <w:lang w:val="ru-RU"/>
        </w:rPr>
        <w:t>/ - портал «Культура России»;</w:t>
      </w:r>
      <w:r w:rsidRPr="00E12F7E">
        <w:rPr>
          <w:sz w:val="28"/>
          <w:lang w:val="ru-RU"/>
        </w:rPr>
        <w:br/>
      </w:r>
      <w:bookmarkStart w:id="11" w:name="954910a6-450c-47a0-80e2-529fad0f6e94"/>
      <w:r w:rsidRPr="00E12F7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12F7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historia</w:t>
      </w:r>
      <w:r w:rsidRPr="00E12F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12F7E">
        <w:rPr>
          <w:rFonts w:ascii="Times New Roman" w:hAnsi="Times New Roman"/>
          <w:color w:val="000000"/>
          <w:sz w:val="28"/>
          <w:lang w:val="ru-RU"/>
        </w:rPr>
        <w:t xml:space="preserve">/ - «Мир истории». </w:t>
      </w:r>
      <w:r>
        <w:rPr>
          <w:rFonts w:ascii="Times New Roman" w:hAnsi="Times New Roman"/>
          <w:color w:val="000000"/>
          <w:sz w:val="28"/>
        </w:rPr>
        <w:t>Электронный журнал</w:t>
      </w:r>
      <w:bookmarkEnd w:id="1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End w:id="9"/>
    </w:p>
    <w:sectPr w:rsidR="00E12F7E" w:rsidSect="0032378A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9D6"/>
    <w:multiLevelType w:val="multilevel"/>
    <w:tmpl w:val="5B7658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9623B0"/>
    <w:multiLevelType w:val="multilevel"/>
    <w:tmpl w:val="81B0C1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2B7269"/>
    <w:multiLevelType w:val="multilevel"/>
    <w:tmpl w:val="D96217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6474FB"/>
    <w:multiLevelType w:val="multilevel"/>
    <w:tmpl w:val="2586F2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DB0382"/>
    <w:multiLevelType w:val="multilevel"/>
    <w:tmpl w:val="680CFF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E446D6"/>
    <w:multiLevelType w:val="multilevel"/>
    <w:tmpl w:val="7DD289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0B040D"/>
    <w:multiLevelType w:val="multilevel"/>
    <w:tmpl w:val="1D9A0E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B4503D"/>
    <w:multiLevelType w:val="multilevel"/>
    <w:tmpl w:val="FD0C43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B763CD"/>
    <w:multiLevelType w:val="multilevel"/>
    <w:tmpl w:val="012E9C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E24A45"/>
    <w:multiLevelType w:val="multilevel"/>
    <w:tmpl w:val="035058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BA3CF2"/>
    <w:multiLevelType w:val="multilevel"/>
    <w:tmpl w:val="9E802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9904AB"/>
    <w:multiLevelType w:val="multilevel"/>
    <w:tmpl w:val="71B487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8E7195"/>
    <w:multiLevelType w:val="multilevel"/>
    <w:tmpl w:val="405A1C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793B3D"/>
    <w:multiLevelType w:val="multilevel"/>
    <w:tmpl w:val="953465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535FDB"/>
    <w:multiLevelType w:val="multilevel"/>
    <w:tmpl w:val="317E01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775090"/>
    <w:multiLevelType w:val="multilevel"/>
    <w:tmpl w:val="B1E079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7C5696"/>
    <w:multiLevelType w:val="multilevel"/>
    <w:tmpl w:val="F63CE7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734E12"/>
    <w:multiLevelType w:val="multilevel"/>
    <w:tmpl w:val="B9FEB5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2C2056"/>
    <w:multiLevelType w:val="multilevel"/>
    <w:tmpl w:val="675E1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477A0C"/>
    <w:multiLevelType w:val="multilevel"/>
    <w:tmpl w:val="E05A69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8D069B"/>
    <w:multiLevelType w:val="multilevel"/>
    <w:tmpl w:val="3B660C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860C50"/>
    <w:multiLevelType w:val="multilevel"/>
    <w:tmpl w:val="20523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B34A38"/>
    <w:multiLevelType w:val="multilevel"/>
    <w:tmpl w:val="FF2E4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9A6149"/>
    <w:multiLevelType w:val="multilevel"/>
    <w:tmpl w:val="EE0CE0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D40CF9"/>
    <w:multiLevelType w:val="multilevel"/>
    <w:tmpl w:val="9A6808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135700"/>
    <w:multiLevelType w:val="multilevel"/>
    <w:tmpl w:val="B32898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ECA37C2"/>
    <w:multiLevelType w:val="multilevel"/>
    <w:tmpl w:val="B5E6E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12760D8"/>
    <w:multiLevelType w:val="multilevel"/>
    <w:tmpl w:val="15801F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901ED1"/>
    <w:multiLevelType w:val="multilevel"/>
    <w:tmpl w:val="F5CE90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CA02BC"/>
    <w:multiLevelType w:val="multilevel"/>
    <w:tmpl w:val="2674A1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CC5E98"/>
    <w:multiLevelType w:val="multilevel"/>
    <w:tmpl w:val="D584C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7872BF"/>
    <w:multiLevelType w:val="multilevel"/>
    <w:tmpl w:val="D0CA83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3D7163"/>
    <w:multiLevelType w:val="multilevel"/>
    <w:tmpl w:val="864C7D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982A74"/>
    <w:multiLevelType w:val="multilevel"/>
    <w:tmpl w:val="D660D0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A078B3"/>
    <w:multiLevelType w:val="multilevel"/>
    <w:tmpl w:val="5D3882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FF34F2"/>
    <w:multiLevelType w:val="multilevel"/>
    <w:tmpl w:val="DBACE7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8B21BD"/>
    <w:multiLevelType w:val="multilevel"/>
    <w:tmpl w:val="0D62A8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3A427E"/>
    <w:multiLevelType w:val="multilevel"/>
    <w:tmpl w:val="23EC8A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6"/>
  </w:num>
  <w:num w:numId="3">
    <w:abstractNumId w:val="19"/>
  </w:num>
  <w:num w:numId="4">
    <w:abstractNumId w:val="16"/>
  </w:num>
  <w:num w:numId="5">
    <w:abstractNumId w:val="33"/>
  </w:num>
  <w:num w:numId="6">
    <w:abstractNumId w:val="2"/>
  </w:num>
  <w:num w:numId="7">
    <w:abstractNumId w:val="4"/>
  </w:num>
  <w:num w:numId="8">
    <w:abstractNumId w:val="21"/>
  </w:num>
  <w:num w:numId="9">
    <w:abstractNumId w:val="22"/>
  </w:num>
  <w:num w:numId="10">
    <w:abstractNumId w:val="9"/>
  </w:num>
  <w:num w:numId="11">
    <w:abstractNumId w:val="37"/>
  </w:num>
  <w:num w:numId="12">
    <w:abstractNumId w:val="27"/>
  </w:num>
  <w:num w:numId="13">
    <w:abstractNumId w:val="35"/>
  </w:num>
  <w:num w:numId="14">
    <w:abstractNumId w:val="17"/>
  </w:num>
  <w:num w:numId="15">
    <w:abstractNumId w:val="28"/>
  </w:num>
  <w:num w:numId="16">
    <w:abstractNumId w:val="29"/>
  </w:num>
  <w:num w:numId="17">
    <w:abstractNumId w:val="8"/>
  </w:num>
  <w:num w:numId="18">
    <w:abstractNumId w:val="18"/>
  </w:num>
  <w:num w:numId="19">
    <w:abstractNumId w:val="26"/>
  </w:num>
  <w:num w:numId="20">
    <w:abstractNumId w:val="36"/>
  </w:num>
  <w:num w:numId="21">
    <w:abstractNumId w:val="15"/>
  </w:num>
  <w:num w:numId="22">
    <w:abstractNumId w:val="0"/>
  </w:num>
  <w:num w:numId="23">
    <w:abstractNumId w:val="12"/>
  </w:num>
  <w:num w:numId="24">
    <w:abstractNumId w:val="5"/>
  </w:num>
  <w:num w:numId="25">
    <w:abstractNumId w:val="32"/>
  </w:num>
  <w:num w:numId="26">
    <w:abstractNumId w:val="10"/>
  </w:num>
  <w:num w:numId="27">
    <w:abstractNumId w:val="34"/>
  </w:num>
  <w:num w:numId="28">
    <w:abstractNumId w:val="24"/>
  </w:num>
  <w:num w:numId="29">
    <w:abstractNumId w:val="13"/>
  </w:num>
  <w:num w:numId="30">
    <w:abstractNumId w:val="1"/>
  </w:num>
  <w:num w:numId="31">
    <w:abstractNumId w:val="11"/>
  </w:num>
  <w:num w:numId="32">
    <w:abstractNumId w:val="31"/>
  </w:num>
  <w:num w:numId="33">
    <w:abstractNumId w:val="7"/>
  </w:num>
  <w:num w:numId="34">
    <w:abstractNumId w:val="3"/>
  </w:num>
  <w:num w:numId="35">
    <w:abstractNumId w:val="14"/>
  </w:num>
  <w:num w:numId="36">
    <w:abstractNumId w:val="25"/>
  </w:num>
  <w:num w:numId="37">
    <w:abstractNumId w:val="2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32378A"/>
    <w:rsid w:val="00005BA3"/>
    <w:rsid w:val="00014A75"/>
    <w:rsid w:val="0004648E"/>
    <w:rsid w:val="00070DC0"/>
    <w:rsid w:val="000F01A7"/>
    <w:rsid w:val="000F2159"/>
    <w:rsid w:val="0011544B"/>
    <w:rsid w:val="002A06C1"/>
    <w:rsid w:val="00316FE5"/>
    <w:rsid w:val="0032378A"/>
    <w:rsid w:val="00396521"/>
    <w:rsid w:val="003C19D8"/>
    <w:rsid w:val="004F008A"/>
    <w:rsid w:val="004F2B5B"/>
    <w:rsid w:val="00502D66"/>
    <w:rsid w:val="009642E5"/>
    <w:rsid w:val="00AA2AC4"/>
    <w:rsid w:val="00B0730B"/>
    <w:rsid w:val="00B2282B"/>
    <w:rsid w:val="00B45F25"/>
    <w:rsid w:val="00B677C0"/>
    <w:rsid w:val="00DB2A53"/>
    <w:rsid w:val="00E12F7E"/>
    <w:rsid w:val="00EA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C66B"/>
  <w15:docId w15:val="{4B793470-59CF-4401-B699-FD6B84D6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2378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237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1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fb6" TargetMode="External"/><Relationship Id="rId377" Type="http://schemas.openxmlformats.org/officeDocument/2006/relationships/hyperlink" Target="https://m.edsoo.ru/8a190b8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e0e" TargetMode="External"/><Relationship Id="rId346" Type="http://schemas.openxmlformats.org/officeDocument/2006/relationships/hyperlink" Target="https://m.edsoo.ru/8a18f4b0" TargetMode="External"/><Relationship Id="rId367" Type="http://schemas.openxmlformats.org/officeDocument/2006/relationships/hyperlink" Target="https://m.edsoo.ru/8864f2fe" TargetMode="External"/><Relationship Id="rId388" Type="http://schemas.openxmlformats.org/officeDocument/2006/relationships/hyperlink" Target="https://m.edsoo.ru/8a1920c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%5D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e16e" TargetMode="External"/><Relationship Id="rId357" Type="http://schemas.openxmlformats.org/officeDocument/2006/relationships/hyperlink" Target="https://m.edsoo.ru/8864e17e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d1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fa8" TargetMode="External"/><Relationship Id="rId347" Type="http://schemas.openxmlformats.org/officeDocument/2006/relationships/hyperlink" Target="https://m.edsoo.ru/8a18f66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5d8" TargetMode="External"/><Relationship Id="rId389" Type="http://schemas.openxmlformats.org/officeDocument/2006/relationships/hyperlink" Target="https://m.edsoo.ru/8a1923b8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59c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e2dc" TargetMode="External"/><Relationship Id="rId379" Type="http://schemas.openxmlformats.org/officeDocument/2006/relationships/hyperlink" Target="https://m.edsoo.ru/8a190eb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d1d8" TargetMode="External"/><Relationship Id="rId348" Type="http://schemas.openxmlformats.org/officeDocument/2006/relationships/hyperlink" Target="https://m.edsoo.ru/8a18f8ca" TargetMode="External"/><Relationship Id="rId369" Type="http://schemas.openxmlformats.org/officeDocument/2006/relationships/hyperlink" Target="https://m.edsoo.ru/8864f6f0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109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722" TargetMode="External"/><Relationship Id="rId359" Type="http://schemas.openxmlformats.org/officeDocument/2006/relationships/hyperlink" Target="https://m.edsoo.ru/8864e44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83a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368" TargetMode="External"/><Relationship Id="rId349" Type="http://schemas.openxmlformats.org/officeDocument/2006/relationships/hyperlink" Target="https://m.edsoo.ru/8a18fa6e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584" TargetMode="External"/><Relationship Id="rId381" Type="http://schemas.openxmlformats.org/officeDocument/2006/relationships/hyperlink" Target="https://m.edsoo.ru/8a1912c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858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bb8" TargetMode="External"/><Relationship Id="rId371" Type="http://schemas.openxmlformats.org/officeDocument/2006/relationships/hyperlink" Target="https://m.edsoo.ru/8864f9b6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51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9d4" TargetMode="External"/><Relationship Id="rId361" Type="http://schemas.openxmlformats.org/officeDocument/2006/relationships/hyperlink" Target="https://m.edsoo.ru/8864e6b0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490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6a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cf8" TargetMode="External"/><Relationship Id="rId372" Type="http://schemas.openxmlformats.org/officeDocument/2006/relationships/hyperlink" Target="https://m.edsoo.ru/8864fb6e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bc8" TargetMode="External"/><Relationship Id="rId362" Type="http://schemas.openxmlformats.org/officeDocument/2006/relationships/hyperlink" Target="https://m.edsoo.ru/8864e912" TargetMode="External"/><Relationship Id="rId383" Type="http://schemas.openxmlformats.org/officeDocument/2006/relationships/hyperlink" Target="https://m.edsoo.ru/8a191648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840" TargetMode="External"/><Relationship Id="rId352" Type="http://schemas.openxmlformats.org/officeDocument/2006/relationships/hyperlink" Target="https://m.edsoo.ru/8a18fe6a" TargetMode="External"/><Relationship Id="rId373" Type="http://schemas.openxmlformats.org/officeDocument/2006/relationships/hyperlink" Target="https://m.edsoo.ru/8864fcea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d6c" TargetMode="External"/><Relationship Id="rId363" Type="http://schemas.openxmlformats.org/officeDocument/2006/relationships/hyperlink" Target="https://m.edsoo.ru/8864eb56" TargetMode="External"/><Relationship Id="rId384" Type="http://schemas.openxmlformats.org/officeDocument/2006/relationships/hyperlink" Target="https://m.edsoo.ru/8a191cec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9e4" TargetMode="External"/><Relationship Id="rId353" Type="http://schemas.openxmlformats.org/officeDocument/2006/relationships/hyperlink" Target="https://m.edsoo.ru/8a190022" TargetMode="External"/><Relationship Id="rId374" Type="http://schemas.openxmlformats.org/officeDocument/2006/relationships/hyperlink" Target="https://m.edsoo.ru/8864fe16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308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f42" TargetMode="External"/><Relationship Id="rId364" Type="http://schemas.openxmlformats.org/officeDocument/2006/relationships/hyperlink" Target="https://m.edsoo.ru/8864ece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223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c14" TargetMode="External"/><Relationship Id="rId354" Type="http://schemas.openxmlformats.org/officeDocument/2006/relationships/hyperlink" Target="https://m.edsoo.ru/8a1901ee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f2e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f11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f0a6" TargetMode="External"/><Relationship Id="rId386" Type="http://schemas.openxmlformats.org/officeDocument/2006/relationships/hyperlink" Target="https://m.edsoo.ru/8a1923b8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dc2" TargetMode="External"/><Relationship Id="rId355" Type="http://schemas.openxmlformats.org/officeDocument/2006/relationships/hyperlink" Target="https://m.edsoo.ru/8a1907f2" TargetMode="External"/><Relationship Id="rId376" Type="http://schemas.openxmlformats.org/officeDocument/2006/relationships/hyperlink" Target="https://m.edsoo.ru/8a190996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f302" TargetMode="External"/><Relationship Id="rId387" Type="http://schemas.openxmlformats.org/officeDocument/2006/relationships/hyperlink" Target="https://m.edsoo.ru/8a191f12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864dff8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C44E4-EF8C-4ABB-89EC-2648EC10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25931</Words>
  <Characters>147813</Characters>
  <Application>Microsoft Office Word</Application>
  <DocSecurity>0</DocSecurity>
  <Lines>1231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2023-09-18T04:36:00Z</dcterms:created>
  <dcterms:modified xsi:type="dcterms:W3CDTF">2023-10-18T04:42:00Z</dcterms:modified>
</cp:coreProperties>
</file>